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46BE9" w14:textId="77777777" w:rsidR="00920B82" w:rsidRPr="007C0AB6" w:rsidRDefault="00920B82" w:rsidP="00920B82">
      <w:pPr>
        <w:pBdr>
          <w:top w:val="nil"/>
          <w:left w:val="nil"/>
          <w:bottom w:val="nil"/>
          <w:right w:val="nil"/>
          <w:between w:val="nil"/>
        </w:pBdr>
        <w:spacing w:after="0" w:line="240" w:lineRule="auto"/>
        <w:jc w:val="center"/>
        <w:rPr>
          <w:rFonts w:ascii="Arial" w:eastAsia="Arial" w:hAnsi="Arial" w:cs="Arial"/>
          <w:b/>
          <w:sz w:val="36"/>
          <w:szCs w:val="36"/>
        </w:rPr>
      </w:pPr>
      <w:r w:rsidRPr="00DB53EC">
        <w:rPr>
          <w:rFonts w:ascii="Arial" w:eastAsia="Arial" w:hAnsi="Arial" w:cs="Arial"/>
          <w:b/>
          <w:bCs/>
          <w:sz w:val="36"/>
          <w:szCs w:val="36"/>
        </w:rPr>
        <w:t>Trustee</w:t>
      </w:r>
      <w:r>
        <w:rPr>
          <w:rFonts w:ascii="Arial" w:eastAsia="Arial" w:hAnsi="Arial" w:cs="Arial"/>
          <w:b/>
          <w:bCs/>
          <w:sz w:val="36"/>
          <w:szCs w:val="36"/>
        </w:rPr>
        <w:t xml:space="preserve"> </w:t>
      </w:r>
      <w:r w:rsidRPr="007C0AB6">
        <w:rPr>
          <w:rFonts w:ascii="Arial" w:eastAsia="Arial" w:hAnsi="Arial" w:cs="Arial"/>
          <w:b/>
          <w:sz w:val="36"/>
          <w:szCs w:val="36"/>
        </w:rPr>
        <w:t>Role Description</w:t>
      </w:r>
    </w:p>
    <w:p w14:paraId="5C7C9E50" w14:textId="77777777" w:rsidR="00920B82" w:rsidRPr="00C641BA" w:rsidRDefault="00920B82" w:rsidP="00920B82">
      <w:pPr>
        <w:pBdr>
          <w:top w:val="nil"/>
          <w:left w:val="nil"/>
          <w:bottom w:val="nil"/>
          <w:right w:val="nil"/>
          <w:between w:val="nil"/>
        </w:pBdr>
        <w:spacing w:after="0" w:line="240" w:lineRule="auto"/>
        <w:rPr>
          <w:rFonts w:ascii="Arial" w:eastAsia="Arial" w:hAnsi="Arial" w:cs="Arial"/>
          <w:sz w:val="24"/>
          <w:szCs w:val="24"/>
        </w:rPr>
      </w:pPr>
    </w:p>
    <w:p w14:paraId="33D246A5" w14:textId="77777777" w:rsidR="00920B82" w:rsidRPr="00C641BA" w:rsidRDefault="00920B82" w:rsidP="00920B82">
      <w:pPr>
        <w:pBdr>
          <w:top w:val="nil"/>
          <w:left w:val="nil"/>
          <w:bottom w:val="nil"/>
          <w:right w:val="nil"/>
          <w:between w:val="nil"/>
        </w:pBdr>
        <w:spacing w:after="0" w:line="240" w:lineRule="auto"/>
        <w:rPr>
          <w:rFonts w:ascii="Arial" w:eastAsia="Arial" w:hAnsi="Arial" w:cs="Arial"/>
          <w:sz w:val="24"/>
          <w:szCs w:val="24"/>
        </w:rPr>
      </w:pPr>
      <w:r w:rsidRPr="00C641BA">
        <w:rPr>
          <w:rFonts w:ascii="Arial" w:eastAsia="Arial" w:hAnsi="Arial" w:cs="Arial"/>
          <w:sz w:val="24"/>
          <w:szCs w:val="24"/>
        </w:rPr>
        <w:t xml:space="preserve">Our trustees play a vital role in making sure THAT achieves its core purpose. They oversee the overall management and administration of the charity. They also ensure that </w:t>
      </w:r>
      <w:r>
        <w:rPr>
          <w:rFonts w:ascii="Arial" w:eastAsia="Arial" w:hAnsi="Arial" w:cs="Arial"/>
          <w:sz w:val="24"/>
          <w:szCs w:val="24"/>
        </w:rPr>
        <w:t>THAT Foodbank</w:t>
      </w:r>
      <w:r w:rsidRPr="00C641BA">
        <w:rPr>
          <w:rFonts w:ascii="Arial" w:eastAsia="Arial" w:hAnsi="Arial" w:cs="Arial"/>
          <w:sz w:val="24"/>
          <w:szCs w:val="24"/>
        </w:rPr>
        <w:t xml:space="preserve"> has a clear strategy and that our work and goals are in line with our vision. Just as importantly, they support and challenge </w:t>
      </w:r>
      <w:r>
        <w:rPr>
          <w:rFonts w:ascii="Arial" w:eastAsia="Arial" w:hAnsi="Arial" w:cs="Arial"/>
          <w:sz w:val="24"/>
          <w:szCs w:val="24"/>
        </w:rPr>
        <w:t>the manager and volunteers</w:t>
      </w:r>
      <w:r w:rsidRPr="00C641BA">
        <w:rPr>
          <w:rFonts w:ascii="Arial" w:eastAsia="Arial" w:hAnsi="Arial" w:cs="Arial"/>
          <w:sz w:val="24"/>
          <w:szCs w:val="24"/>
        </w:rPr>
        <w:t xml:space="preserve"> to enable</w:t>
      </w:r>
      <w:r>
        <w:rPr>
          <w:rFonts w:ascii="Arial" w:eastAsia="Arial" w:hAnsi="Arial" w:cs="Arial"/>
          <w:sz w:val="24"/>
          <w:szCs w:val="24"/>
        </w:rPr>
        <w:t xml:space="preserve"> THAT Foodbank </w:t>
      </w:r>
      <w:r w:rsidRPr="00C641BA">
        <w:rPr>
          <w:rFonts w:ascii="Arial" w:eastAsia="Arial" w:hAnsi="Arial" w:cs="Arial"/>
          <w:sz w:val="24"/>
          <w:szCs w:val="24"/>
        </w:rPr>
        <w:t>to grow and thrive, and through this, achieve our mission.</w:t>
      </w:r>
    </w:p>
    <w:p w14:paraId="24ECEAC8" w14:textId="77777777" w:rsidR="00920B82" w:rsidRPr="00C641BA" w:rsidRDefault="00920B82" w:rsidP="00920B82">
      <w:pPr>
        <w:pBdr>
          <w:top w:val="nil"/>
          <w:left w:val="nil"/>
          <w:bottom w:val="nil"/>
          <w:right w:val="nil"/>
          <w:between w:val="nil"/>
        </w:pBdr>
        <w:spacing w:after="0" w:line="240" w:lineRule="auto"/>
        <w:rPr>
          <w:rFonts w:ascii="Arial" w:eastAsia="Arial" w:hAnsi="Arial" w:cs="Arial"/>
          <w:sz w:val="24"/>
          <w:szCs w:val="24"/>
        </w:rPr>
      </w:pPr>
    </w:p>
    <w:p w14:paraId="2FF7AF08" w14:textId="77777777" w:rsidR="00920B82" w:rsidRPr="00C641BA" w:rsidRDefault="00920B82" w:rsidP="00920B82">
      <w:pPr>
        <w:pBdr>
          <w:top w:val="nil"/>
          <w:left w:val="nil"/>
          <w:bottom w:val="nil"/>
          <w:right w:val="nil"/>
          <w:between w:val="nil"/>
        </w:pBdr>
        <w:spacing w:after="0" w:line="240" w:lineRule="auto"/>
        <w:rPr>
          <w:rFonts w:ascii="Arial" w:eastAsia="Arial" w:hAnsi="Arial" w:cs="Arial"/>
          <w:sz w:val="24"/>
          <w:szCs w:val="24"/>
        </w:rPr>
      </w:pPr>
      <w:r w:rsidRPr="00C641BA">
        <w:rPr>
          <w:rFonts w:ascii="Arial" w:eastAsia="Arial" w:hAnsi="Arial" w:cs="Arial"/>
          <w:sz w:val="24"/>
          <w:szCs w:val="24"/>
        </w:rPr>
        <w:t xml:space="preserve">Board members have a collective responsibility. This means that trustees always act as a group and not as individuals. </w:t>
      </w:r>
      <w:r>
        <w:rPr>
          <w:rFonts w:ascii="Arial" w:eastAsia="Arial" w:hAnsi="Arial" w:cs="Arial"/>
          <w:sz w:val="24"/>
          <w:szCs w:val="24"/>
        </w:rPr>
        <w:t>As THAT is also a limited company, Trustees are also Directors of the company.</w:t>
      </w:r>
    </w:p>
    <w:p w14:paraId="4C029E79" w14:textId="77777777" w:rsidR="00920B82" w:rsidRPr="00C641BA" w:rsidRDefault="00920B82" w:rsidP="00920B82">
      <w:pPr>
        <w:pBdr>
          <w:top w:val="nil"/>
          <w:left w:val="nil"/>
          <w:bottom w:val="nil"/>
          <w:right w:val="nil"/>
          <w:between w:val="nil"/>
        </w:pBdr>
        <w:spacing w:after="0" w:line="240" w:lineRule="auto"/>
        <w:rPr>
          <w:rFonts w:ascii="Arial" w:eastAsia="Arial" w:hAnsi="Arial" w:cs="Arial"/>
          <w:sz w:val="24"/>
          <w:szCs w:val="24"/>
        </w:rPr>
      </w:pPr>
    </w:p>
    <w:p w14:paraId="1B865642" w14:textId="77777777" w:rsidR="00920B82" w:rsidRDefault="00920B82" w:rsidP="00920B82">
      <w:pPr>
        <w:pBdr>
          <w:top w:val="nil"/>
          <w:left w:val="nil"/>
          <w:bottom w:val="nil"/>
          <w:right w:val="nil"/>
          <w:between w:val="nil"/>
        </w:pBdr>
        <w:spacing w:after="0" w:line="240" w:lineRule="auto"/>
        <w:rPr>
          <w:rFonts w:ascii="Arial" w:eastAsia="Arial" w:hAnsi="Arial" w:cs="Arial"/>
          <w:b/>
          <w:bCs/>
          <w:sz w:val="24"/>
          <w:szCs w:val="24"/>
        </w:rPr>
      </w:pPr>
      <w:r w:rsidRPr="00DB53EC">
        <w:rPr>
          <w:rFonts w:ascii="Arial" w:eastAsia="Arial" w:hAnsi="Arial" w:cs="Arial"/>
          <w:b/>
          <w:bCs/>
          <w:sz w:val="24"/>
          <w:szCs w:val="24"/>
        </w:rPr>
        <w:t>Duties:</w:t>
      </w:r>
    </w:p>
    <w:p w14:paraId="0BA7F4B3" w14:textId="77777777" w:rsidR="00920B82" w:rsidRDefault="00920B82" w:rsidP="00920B82">
      <w:pPr>
        <w:pBdr>
          <w:top w:val="nil"/>
          <w:left w:val="nil"/>
          <w:bottom w:val="nil"/>
          <w:right w:val="nil"/>
          <w:between w:val="nil"/>
        </w:pBdr>
        <w:spacing w:after="0" w:line="240" w:lineRule="auto"/>
        <w:rPr>
          <w:rFonts w:ascii="Arial" w:eastAsia="Arial" w:hAnsi="Arial" w:cs="Arial"/>
          <w:b/>
          <w:bCs/>
          <w:sz w:val="24"/>
          <w:szCs w:val="24"/>
        </w:rPr>
      </w:pPr>
    </w:p>
    <w:p w14:paraId="45633EE2" w14:textId="77777777" w:rsidR="00920B82" w:rsidRDefault="00920B82" w:rsidP="00920B82">
      <w:pPr>
        <w:pStyle w:val="ListParagraph"/>
        <w:numPr>
          <w:ilvl w:val="0"/>
          <w:numId w:val="1"/>
        </w:numPr>
        <w:pBdr>
          <w:top w:val="nil"/>
          <w:left w:val="nil"/>
          <w:bottom w:val="nil"/>
          <w:right w:val="nil"/>
          <w:between w:val="nil"/>
        </w:pBdr>
        <w:spacing w:after="0" w:line="240" w:lineRule="auto"/>
        <w:ind w:left="714" w:hanging="357"/>
        <w:rPr>
          <w:rFonts w:ascii="Arial" w:eastAsia="Arial" w:hAnsi="Arial" w:cs="Arial"/>
          <w:sz w:val="24"/>
          <w:szCs w:val="24"/>
        </w:rPr>
      </w:pPr>
      <w:r w:rsidRPr="00DB53EC">
        <w:rPr>
          <w:rFonts w:ascii="Arial" w:eastAsia="Arial" w:hAnsi="Arial" w:cs="Arial"/>
          <w:sz w:val="24"/>
          <w:szCs w:val="24"/>
        </w:rPr>
        <w:t xml:space="preserve">Support and provide advice on </w:t>
      </w:r>
      <w:r>
        <w:rPr>
          <w:rFonts w:ascii="Arial" w:eastAsia="Arial" w:hAnsi="Arial" w:cs="Arial"/>
          <w:sz w:val="24"/>
          <w:szCs w:val="24"/>
        </w:rPr>
        <w:t>THAT’</w:t>
      </w:r>
      <w:r w:rsidRPr="00DB53EC">
        <w:rPr>
          <w:rFonts w:ascii="Arial" w:eastAsia="Arial" w:hAnsi="Arial" w:cs="Arial"/>
          <w:sz w:val="24"/>
          <w:szCs w:val="24"/>
        </w:rPr>
        <w:t xml:space="preserve">s purpose, vision, goals and activities. </w:t>
      </w:r>
    </w:p>
    <w:p w14:paraId="0B70455D" w14:textId="77777777" w:rsidR="00920B82" w:rsidRDefault="00920B82" w:rsidP="00920B82">
      <w:pPr>
        <w:pStyle w:val="ListParagraph"/>
        <w:numPr>
          <w:ilvl w:val="0"/>
          <w:numId w:val="1"/>
        </w:numPr>
        <w:pBdr>
          <w:top w:val="nil"/>
          <w:left w:val="nil"/>
          <w:bottom w:val="nil"/>
          <w:right w:val="nil"/>
          <w:between w:val="nil"/>
        </w:pBdr>
        <w:spacing w:after="0" w:line="240" w:lineRule="auto"/>
        <w:ind w:left="714" w:hanging="357"/>
        <w:rPr>
          <w:rFonts w:ascii="Arial" w:eastAsia="Arial" w:hAnsi="Arial" w:cs="Arial"/>
          <w:sz w:val="24"/>
          <w:szCs w:val="24"/>
        </w:rPr>
      </w:pPr>
      <w:r w:rsidRPr="00DB53EC">
        <w:rPr>
          <w:rFonts w:ascii="Arial" w:eastAsia="Arial" w:hAnsi="Arial" w:cs="Arial"/>
          <w:sz w:val="24"/>
          <w:szCs w:val="24"/>
        </w:rPr>
        <w:t>Approve operational strategies and policies, and monitor and evaluate their implementation.</w:t>
      </w:r>
    </w:p>
    <w:p w14:paraId="6D21AB6B" w14:textId="77777777" w:rsidR="00920B82" w:rsidRDefault="00920B82" w:rsidP="00920B82">
      <w:pPr>
        <w:pStyle w:val="ListParagraph"/>
        <w:numPr>
          <w:ilvl w:val="0"/>
          <w:numId w:val="1"/>
        </w:numPr>
        <w:pBdr>
          <w:top w:val="nil"/>
          <w:left w:val="nil"/>
          <w:bottom w:val="nil"/>
          <w:right w:val="nil"/>
          <w:between w:val="nil"/>
        </w:pBdr>
        <w:spacing w:after="0" w:line="240" w:lineRule="auto"/>
        <w:ind w:left="714" w:hanging="357"/>
        <w:rPr>
          <w:rFonts w:ascii="Arial" w:eastAsia="Arial" w:hAnsi="Arial" w:cs="Arial"/>
          <w:sz w:val="24"/>
          <w:szCs w:val="24"/>
        </w:rPr>
      </w:pPr>
      <w:r w:rsidRPr="00DB53EC">
        <w:rPr>
          <w:rFonts w:ascii="Arial" w:eastAsia="Arial" w:hAnsi="Arial" w:cs="Arial"/>
          <w:sz w:val="24"/>
          <w:szCs w:val="24"/>
        </w:rPr>
        <w:t xml:space="preserve">Oversee </w:t>
      </w:r>
      <w:r>
        <w:rPr>
          <w:rFonts w:ascii="Arial" w:eastAsia="Arial" w:hAnsi="Arial" w:cs="Arial"/>
          <w:sz w:val="24"/>
          <w:szCs w:val="24"/>
        </w:rPr>
        <w:t>THAT</w:t>
      </w:r>
      <w:r w:rsidRPr="00DB53EC">
        <w:rPr>
          <w:rFonts w:ascii="Arial" w:eastAsia="Arial" w:hAnsi="Arial" w:cs="Arial"/>
          <w:sz w:val="24"/>
          <w:szCs w:val="24"/>
        </w:rPr>
        <w:t xml:space="preserve">’s financial plans and budgets and monitor and evaluate progress. </w:t>
      </w:r>
    </w:p>
    <w:p w14:paraId="30F2422F" w14:textId="0BC05237" w:rsidR="00A002C4" w:rsidRDefault="008322C0" w:rsidP="00920B82">
      <w:pPr>
        <w:pStyle w:val="ListParagraph"/>
        <w:numPr>
          <w:ilvl w:val="0"/>
          <w:numId w:val="1"/>
        </w:numPr>
        <w:pBdr>
          <w:top w:val="nil"/>
          <w:left w:val="nil"/>
          <w:bottom w:val="nil"/>
          <w:right w:val="nil"/>
          <w:between w:val="nil"/>
        </w:pBdr>
        <w:spacing w:after="0" w:line="240" w:lineRule="auto"/>
        <w:ind w:left="714" w:hanging="357"/>
        <w:rPr>
          <w:rFonts w:ascii="Arial" w:eastAsia="Arial" w:hAnsi="Arial" w:cs="Arial"/>
          <w:sz w:val="24"/>
          <w:szCs w:val="24"/>
        </w:rPr>
      </w:pPr>
      <w:r>
        <w:rPr>
          <w:rFonts w:ascii="Arial" w:eastAsia="Arial" w:hAnsi="Arial" w:cs="Arial"/>
          <w:sz w:val="24"/>
          <w:szCs w:val="24"/>
        </w:rPr>
        <w:t xml:space="preserve">Support/lead on </w:t>
      </w:r>
      <w:r w:rsidR="00A002C4">
        <w:rPr>
          <w:rFonts w:ascii="Arial" w:eastAsia="Arial" w:hAnsi="Arial" w:cs="Arial"/>
          <w:sz w:val="24"/>
          <w:szCs w:val="24"/>
        </w:rPr>
        <w:t>fundraising activities</w:t>
      </w:r>
    </w:p>
    <w:p w14:paraId="3FBA0F46" w14:textId="77777777" w:rsidR="00920B82" w:rsidRDefault="00920B82" w:rsidP="00920B82">
      <w:pPr>
        <w:pStyle w:val="ListParagraph"/>
        <w:numPr>
          <w:ilvl w:val="0"/>
          <w:numId w:val="1"/>
        </w:numPr>
        <w:pBdr>
          <w:top w:val="nil"/>
          <w:left w:val="nil"/>
          <w:bottom w:val="nil"/>
          <w:right w:val="nil"/>
          <w:between w:val="nil"/>
        </w:pBdr>
        <w:spacing w:after="0" w:line="240" w:lineRule="auto"/>
        <w:ind w:left="714" w:hanging="357"/>
        <w:rPr>
          <w:rFonts w:ascii="Arial" w:eastAsia="Arial" w:hAnsi="Arial" w:cs="Arial"/>
          <w:sz w:val="24"/>
          <w:szCs w:val="24"/>
        </w:rPr>
      </w:pPr>
      <w:r w:rsidRPr="00DB53EC">
        <w:rPr>
          <w:rFonts w:ascii="Arial" w:eastAsia="Arial" w:hAnsi="Arial" w:cs="Arial"/>
          <w:sz w:val="24"/>
          <w:szCs w:val="24"/>
        </w:rPr>
        <w:t>Ensure the effective and efficient administration of the organisation.</w:t>
      </w:r>
    </w:p>
    <w:p w14:paraId="5FE8BD61" w14:textId="77777777" w:rsidR="00920B82" w:rsidRDefault="00920B82" w:rsidP="00920B82">
      <w:pPr>
        <w:pStyle w:val="ListParagraph"/>
        <w:numPr>
          <w:ilvl w:val="0"/>
          <w:numId w:val="1"/>
        </w:numPr>
        <w:pBdr>
          <w:top w:val="nil"/>
          <w:left w:val="nil"/>
          <w:bottom w:val="nil"/>
          <w:right w:val="nil"/>
          <w:between w:val="nil"/>
        </w:pBdr>
        <w:spacing w:after="0" w:line="240" w:lineRule="auto"/>
        <w:ind w:left="714" w:hanging="357"/>
        <w:rPr>
          <w:rFonts w:ascii="Arial" w:eastAsia="Arial" w:hAnsi="Arial" w:cs="Arial"/>
          <w:sz w:val="24"/>
          <w:szCs w:val="24"/>
        </w:rPr>
      </w:pPr>
      <w:r w:rsidRPr="00DB53EC">
        <w:rPr>
          <w:rFonts w:ascii="Arial" w:eastAsia="Arial" w:hAnsi="Arial" w:cs="Arial"/>
          <w:sz w:val="24"/>
          <w:szCs w:val="24"/>
        </w:rPr>
        <w:t>Ensure that key risks are being identified, monitored and controlled effectively.</w:t>
      </w:r>
    </w:p>
    <w:p w14:paraId="7EB620FB" w14:textId="77777777" w:rsidR="00920B82" w:rsidRDefault="00920B82" w:rsidP="00920B82">
      <w:pPr>
        <w:pStyle w:val="ListParagraph"/>
        <w:numPr>
          <w:ilvl w:val="0"/>
          <w:numId w:val="1"/>
        </w:numPr>
        <w:pBdr>
          <w:top w:val="nil"/>
          <w:left w:val="nil"/>
          <w:bottom w:val="nil"/>
          <w:right w:val="nil"/>
          <w:between w:val="nil"/>
        </w:pBdr>
        <w:spacing w:after="0" w:line="240" w:lineRule="auto"/>
        <w:ind w:left="714" w:hanging="357"/>
        <w:rPr>
          <w:rFonts w:ascii="Arial" w:eastAsia="Arial" w:hAnsi="Arial" w:cs="Arial"/>
          <w:sz w:val="24"/>
          <w:szCs w:val="24"/>
        </w:rPr>
      </w:pPr>
      <w:r w:rsidRPr="00DB53EC">
        <w:rPr>
          <w:rFonts w:ascii="Arial" w:eastAsia="Arial" w:hAnsi="Arial" w:cs="Arial"/>
          <w:sz w:val="24"/>
          <w:szCs w:val="24"/>
        </w:rPr>
        <w:t xml:space="preserve">Review and approve </w:t>
      </w:r>
      <w:r>
        <w:rPr>
          <w:rFonts w:ascii="Arial" w:eastAsia="Arial" w:hAnsi="Arial" w:cs="Arial"/>
          <w:sz w:val="24"/>
          <w:szCs w:val="24"/>
        </w:rPr>
        <w:t>THAT</w:t>
      </w:r>
      <w:r w:rsidRPr="00DB53EC">
        <w:rPr>
          <w:rFonts w:ascii="Arial" w:eastAsia="Arial" w:hAnsi="Arial" w:cs="Arial"/>
          <w:sz w:val="24"/>
          <w:szCs w:val="24"/>
        </w:rPr>
        <w:t>’s financial statements.</w:t>
      </w:r>
    </w:p>
    <w:p w14:paraId="2C1C28DB" w14:textId="77777777" w:rsidR="00920B82" w:rsidRDefault="00920B82" w:rsidP="00920B82">
      <w:pPr>
        <w:pStyle w:val="ListParagraph"/>
        <w:numPr>
          <w:ilvl w:val="0"/>
          <w:numId w:val="1"/>
        </w:numPr>
        <w:pBdr>
          <w:top w:val="nil"/>
          <w:left w:val="nil"/>
          <w:bottom w:val="nil"/>
          <w:right w:val="nil"/>
          <w:between w:val="nil"/>
        </w:pBdr>
        <w:spacing w:after="0" w:line="240" w:lineRule="auto"/>
        <w:ind w:left="714" w:hanging="357"/>
        <w:rPr>
          <w:rFonts w:ascii="Arial" w:eastAsia="Arial" w:hAnsi="Arial" w:cs="Arial"/>
          <w:sz w:val="24"/>
          <w:szCs w:val="24"/>
        </w:rPr>
      </w:pPr>
      <w:r w:rsidRPr="00DB53EC">
        <w:rPr>
          <w:rFonts w:ascii="Arial" w:eastAsia="Arial" w:hAnsi="Arial" w:cs="Arial"/>
          <w:sz w:val="24"/>
          <w:szCs w:val="24"/>
        </w:rPr>
        <w:t xml:space="preserve">Provide support and challenge to </w:t>
      </w:r>
      <w:r>
        <w:rPr>
          <w:rFonts w:ascii="Arial" w:eastAsia="Arial" w:hAnsi="Arial" w:cs="Arial"/>
          <w:sz w:val="24"/>
          <w:szCs w:val="24"/>
        </w:rPr>
        <w:t>the Foodbank manager and volunteers</w:t>
      </w:r>
      <w:r w:rsidRPr="00DB53EC">
        <w:rPr>
          <w:rFonts w:ascii="Arial" w:eastAsia="Arial" w:hAnsi="Arial" w:cs="Arial"/>
          <w:sz w:val="24"/>
          <w:szCs w:val="24"/>
        </w:rPr>
        <w:t xml:space="preserve"> in the exercise of their delegated authority and affairs.</w:t>
      </w:r>
    </w:p>
    <w:p w14:paraId="4F583425" w14:textId="77777777" w:rsidR="00920B82" w:rsidRDefault="00920B82" w:rsidP="00920B82">
      <w:pPr>
        <w:pStyle w:val="ListParagraph"/>
        <w:numPr>
          <w:ilvl w:val="0"/>
          <w:numId w:val="1"/>
        </w:numPr>
        <w:pBdr>
          <w:top w:val="nil"/>
          <w:left w:val="nil"/>
          <w:bottom w:val="nil"/>
          <w:right w:val="nil"/>
          <w:between w:val="nil"/>
        </w:pBdr>
        <w:spacing w:after="0" w:line="240" w:lineRule="auto"/>
        <w:ind w:left="714" w:hanging="357"/>
        <w:rPr>
          <w:rFonts w:ascii="Arial" w:eastAsia="Arial" w:hAnsi="Arial" w:cs="Arial"/>
          <w:sz w:val="24"/>
          <w:szCs w:val="24"/>
        </w:rPr>
      </w:pPr>
      <w:r w:rsidRPr="00DB53EC">
        <w:rPr>
          <w:rFonts w:ascii="Arial" w:eastAsia="Arial" w:hAnsi="Arial" w:cs="Arial"/>
          <w:sz w:val="24"/>
          <w:szCs w:val="24"/>
        </w:rPr>
        <w:t xml:space="preserve">Keep abreast of changes in </w:t>
      </w:r>
      <w:r>
        <w:rPr>
          <w:rFonts w:ascii="Arial" w:eastAsia="Arial" w:hAnsi="Arial" w:cs="Arial"/>
          <w:sz w:val="24"/>
          <w:szCs w:val="24"/>
        </w:rPr>
        <w:t>THAT</w:t>
      </w:r>
      <w:r w:rsidRPr="00DB53EC">
        <w:rPr>
          <w:rFonts w:ascii="Arial" w:eastAsia="Arial" w:hAnsi="Arial" w:cs="Arial"/>
          <w:sz w:val="24"/>
          <w:szCs w:val="24"/>
        </w:rPr>
        <w:t>’s operating environment.</w:t>
      </w:r>
    </w:p>
    <w:p w14:paraId="05D56070" w14:textId="77777777" w:rsidR="00920B82" w:rsidRDefault="00920B82" w:rsidP="00920B82">
      <w:pPr>
        <w:pStyle w:val="ListParagraph"/>
        <w:numPr>
          <w:ilvl w:val="0"/>
          <w:numId w:val="1"/>
        </w:numPr>
        <w:pBdr>
          <w:top w:val="nil"/>
          <w:left w:val="nil"/>
          <w:bottom w:val="nil"/>
          <w:right w:val="nil"/>
          <w:between w:val="nil"/>
        </w:pBdr>
        <w:spacing w:after="0" w:line="240" w:lineRule="auto"/>
        <w:ind w:left="714" w:hanging="357"/>
        <w:rPr>
          <w:rFonts w:ascii="Arial" w:eastAsia="Arial" w:hAnsi="Arial" w:cs="Arial"/>
          <w:sz w:val="24"/>
          <w:szCs w:val="24"/>
        </w:rPr>
      </w:pPr>
      <w:r w:rsidRPr="00DB53EC">
        <w:rPr>
          <w:rFonts w:ascii="Arial" w:eastAsia="Arial" w:hAnsi="Arial" w:cs="Arial"/>
          <w:sz w:val="24"/>
          <w:szCs w:val="24"/>
        </w:rPr>
        <w:t xml:space="preserve">Contribute to regular reviews of </w:t>
      </w:r>
      <w:r>
        <w:rPr>
          <w:rFonts w:ascii="Arial" w:eastAsia="Arial" w:hAnsi="Arial" w:cs="Arial"/>
          <w:sz w:val="24"/>
          <w:szCs w:val="24"/>
        </w:rPr>
        <w:t>THAT</w:t>
      </w:r>
      <w:r w:rsidRPr="00DB53EC">
        <w:rPr>
          <w:rFonts w:ascii="Arial" w:eastAsia="Arial" w:hAnsi="Arial" w:cs="Arial"/>
          <w:sz w:val="24"/>
          <w:szCs w:val="24"/>
        </w:rPr>
        <w:t>’s own governance.</w:t>
      </w:r>
      <w:r>
        <w:rPr>
          <w:rFonts w:ascii="Arial" w:eastAsia="Arial" w:hAnsi="Arial" w:cs="Arial"/>
          <w:sz w:val="24"/>
          <w:szCs w:val="24"/>
        </w:rPr>
        <w:t xml:space="preserve"> </w:t>
      </w:r>
    </w:p>
    <w:p w14:paraId="65E158DD" w14:textId="77777777" w:rsidR="00920B82" w:rsidRDefault="00920B82" w:rsidP="00920B82">
      <w:pPr>
        <w:pStyle w:val="ListParagraph"/>
        <w:numPr>
          <w:ilvl w:val="0"/>
          <w:numId w:val="1"/>
        </w:numPr>
        <w:pBdr>
          <w:top w:val="nil"/>
          <w:left w:val="nil"/>
          <w:bottom w:val="nil"/>
          <w:right w:val="nil"/>
          <w:between w:val="nil"/>
        </w:pBdr>
        <w:spacing w:after="0" w:line="240" w:lineRule="auto"/>
        <w:ind w:left="714" w:hanging="357"/>
        <w:rPr>
          <w:rFonts w:ascii="Arial" w:eastAsia="Arial" w:hAnsi="Arial" w:cs="Arial"/>
          <w:sz w:val="24"/>
          <w:szCs w:val="24"/>
        </w:rPr>
      </w:pPr>
      <w:r w:rsidRPr="0087070F">
        <w:rPr>
          <w:rFonts w:ascii="Arial" w:eastAsia="Arial" w:hAnsi="Arial" w:cs="Arial"/>
          <w:sz w:val="24"/>
          <w:szCs w:val="24"/>
        </w:rPr>
        <w:t>Attend Board meetings, adequately prepared to contribute to  discussions.</w:t>
      </w:r>
    </w:p>
    <w:p w14:paraId="111B0EA0" w14:textId="422A944A" w:rsidR="00920B82" w:rsidRDefault="00920B82" w:rsidP="00920B82">
      <w:pPr>
        <w:pStyle w:val="ListParagraph"/>
        <w:numPr>
          <w:ilvl w:val="0"/>
          <w:numId w:val="1"/>
        </w:numPr>
        <w:pBdr>
          <w:top w:val="nil"/>
          <w:left w:val="nil"/>
          <w:bottom w:val="nil"/>
          <w:right w:val="nil"/>
          <w:between w:val="nil"/>
        </w:pBdr>
        <w:spacing w:after="0" w:line="240" w:lineRule="auto"/>
        <w:ind w:left="714" w:hanging="357"/>
        <w:rPr>
          <w:rFonts w:ascii="Arial" w:eastAsia="Arial" w:hAnsi="Arial" w:cs="Arial"/>
          <w:sz w:val="24"/>
          <w:szCs w:val="24"/>
        </w:rPr>
      </w:pPr>
      <w:r w:rsidRPr="0087070F">
        <w:rPr>
          <w:rFonts w:ascii="Arial" w:eastAsia="Arial" w:hAnsi="Arial" w:cs="Arial"/>
          <w:sz w:val="24"/>
          <w:szCs w:val="24"/>
        </w:rPr>
        <w:t>Use independent judg</w:t>
      </w:r>
      <w:r w:rsidR="008821D1">
        <w:rPr>
          <w:rFonts w:ascii="Arial" w:eastAsia="Arial" w:hAnsi="Arial" w:cs="Arial"/>
          <w:sz w:val="24"/>
          <w:szCs w:val="24"/>
        </w:rPr>
        <w:t>e</w:t>
      </w:r>
      <w:r w:rsidRPr="0087070F">
        <w:rPr>
          <w:rFonts w:ascii="Arial" w:eastAsia="Arial" w:hAnsi="Arial" w:cs="Arial"/>
          <w:sz w:val="24"/>
          <w:szCs w:val="24"/>
        </w:rPr>
        <w:t xml:space="preserve">ment, acting legally and in good faith to promote and protect </w:t>
      </w:r>
      <w:r>
        <w:rPr>
          <w:rFonts w:ascii="Arial" w:eastAsia="Arial" w:hAnsi="Arial" w:cs="Arial"/>
          <w:sz w:val="24"/>
          <w:szCs w:val="24"/>
        </w:rPr>
        <w:t>THAT</w:t>
      </w:r>
      <w:r w:rsidRPr="0087070F">
        <w:rPr>
          <w:rFonts w:ascii="Arial" w:eastAsia="Arial" w:hAnsi="Arial" w:cs="Arial"/>
          <w:sz w:val="24"/>
          <w:szCs w:val="24"/>
        </w:rPr>
        <w:t>’s interests, to the exclusion of their own personal and/or any third party interests.</w:t>
      </w:r>
    </w:p>
    <w:p w14:paraId="560CB8A9" w14:textId="77777777" w:rsidR="00920B82" w:rsidRDefault="00920B82" w:rsidP="00920B82">
      <w:pPr>
        <w:pStyle w:val="ListParagraph"/>
        <w:numPr>
          <w:ilvl w:val="0"/>
          <w:numId w:val="1"/>
        </w:numPr>
        <w:pBdr>
          <w:top w:val="nil"/>
          <w:left w:val="nil"/>
          <w:bottom w:val="nil"/>
          <w:right w:val="nil"/>
          <w:between w:val="nil"/>
        </w:pBdr>
        <w:spacing w:after="0" w:line="240" w:lineRule="auto"/>
        <w:ind w:left="714" w:hanging="357"/>
        <w:rPr>
          <w:rFonts w:ascii="Arial" w:eastAsia="Arial" w:hAnsi="Arial" w:cs="Arial"/>
          <w:sz w:val="24"/>
          <w:szCs w:val="24"/>
        </w:rPr>
      </w:pPr>
      <w:r w:rsidRPr="0087070F">
        <w:rPr>
          <w:rFonts w:ascii="Arial" w:eastAsia="Arial" w:hAnsi="Arial" w:cs="Arial"/>
          <w:sz w:val="24"/>
          <w:szCs w:val="24"/>
        </w:rPr>
        <w:t xml:space="preserve">Contribute to the broader promotion of </w:t>
      </w:r>
      <w:r>
        <w:rPr>
          <w:rFonts w:ascii="Arial" w:eastAsia="Arial" w:hAnsi="Arial" w:cs="Arial"/>
          <w:sz w:val="24"/>
          <w:szCs w:val="24"/>
        </w:rPr>
        <w:t>THAT</w:t>
      </w:r>
      <w:r w:rsidRPr="0087070F">
        <w:rPr>
          <w:rFonts w:ascii="Arial" w:eastAsia="Arial" w:hAnsi="Arial" w:cs="Arial"/>
          <w:sz w:val="24"/>
          <w:szCs w:val="24"/>
        </w:rPr>
        <w:t xml:space="preserve">’s objects, aims and reputation by applying </w:t>
      </w:r>
      <w:r>
        <w:rPr>
          <w:rFonts w:ascii="Arial" w:eastAsia="Arial" w:hAnsi="Arial" w:cs="Arial"/>
          <w:sz w:val="24"/>
          <w:szCs w:val="24"/>
        </w:rPr>
        <w:t>individual</w:t>
      </w:r>
      <w:r w:rsidRPr="0087070F">
        <w:rPr>
          <w:rFonts w:ascii="Arial" w:eastAsia="Arial" w:hAnsi="Arial" w:cs="Arial"/>
          <w:sz w:val="24"/>
          <w:szCs w:val="24"/>
        </w:rPr>
        <w:t xml:space="preserve"> skills, expertise, knowledge and contacts.</w:t>
      </w:r>
    </w:p>
    <w:p w14:paraId="41150F80" w14:textId="77777777" w:rsidR="00920B82" w:rsidRPr="0087070F" w:rsidRDefault="00920B82" w:rsidP="00920B82">
      <w:pPr>
        <w:pStyle w:val="ListParagraph"/>
        <w:numPr>
          <w:ilvl w:val="0"/>
          <w:numId w:val="1"/>
        </w:numPr>
        <w:pBdr>
          <w:top w:val="nil"/>
          <w:left w:val="nil"/>
          <w:bottom w:val="nil"/>
          <w:right w:val="nil"/>
          <w:between w:val="nil"/>
        </w:pBdr>
        <w:spacing w:after="0" w:line="240" w:lineRule="auto"/>
        <w:ind w:left="714" w:hanging="357"/>
        <w:rPr>
          <w:rFonts w:ascii="Arial" w:eastAsia="Arial" w:hAnsi="Arial" w:cs="Arial"/>
          <w:sz w:val="24"/>
          <w:szCs w:val="24"/>
        </w:rPr>
      </w:pPr>
      <w:r>
        <w:rPr>
          <w:rFonts w:ascii="Arial" w:eastAsia="Arial" w:hAnsi="Arial" w:cs="Arial"/>
          <w:sz w:val="24"/>
          <w:szCs w:val="24"/>
        </w:rPr>
        <w:t>Assume responsibility for area(s) of activity of the foodbank’s operation; appropriate to the skills and preferences of the individual.</w:t>
      </w:r>
    </w:p>
    <w:p w14:paraId="60006EC0" w14:textId="77777777" w:rsidR="00920B82" w:rsidRPr="00C641BA" w:rsidRDefault="00920B82" w:rsidP="00920B82">
      <w:pPr>
        <w:pBdr>
          <w:top w:val="nil"/>
          <w:left w:val="nil"/>
          <w:bottom w:val="nil"/>
          <w:right w:val="nil"/>
          <w:between w:val="nil"/>
        </w:pBdr>
        <w:spacing w:after="0" w:line="240" w:lineRule="auto"/>
        <w:rPr>
          <w:rFonts w:ascii="Arial" w:eastAsia="Arial" w:hAnsi="Arial" w:cs="Arial"/>
          <w:sz w:val="24"/>
          <w:szCs w:val="24"/>
        </w:rPr>
      </w:pPr>
    </w:p>
    <w:p w14:paraId="0BA5A002" w14:textId="77777777" w:rsidR="00920B82" w:rsidRPr="00C641BA" w:rsidRDefault="00920B82" w:rsidP="00920B82">
      <w:pPr>
        <w:pBdr>
          <w:top w:val="nil"/>
          <w:left w:val="nil"/>
          <w:bottom w:val="nil"/>
          <w:right w:val="nil"/>
          <w:between w:val="nil"/>
        </w:pBdr>
        <w:spacing w:after="0" w:line="240" w:lineRule="auto"/>
        <w:rPr>
          <w:rFonts w:ascii="Arial" w:eastAsia="Arial" w:hAnsi="Arial" w:cs="Arial"/>
          <w:sz w:val="24"/>
          <w:szCs w:val="24"/>
        </w:rPr>
      </w:pPr>
      <w:r w:rsidRPr="00C641BA">
        <w:rPr>
          <w:rFonts w:ascii="Arial" w:eastAsia="Arial" w:hAnsi="Arial" w:cs="Arial"/>
          <w:sz w:val="24"/>
          <w:szCs w:val="24"/>
        </w:rPr>
        <w:t>As a small charity, there will be times when the trustees will need to be actively involved beyond Board meetings. This may involve scrutinising board papers, leading discussions, focusing on key issues, providing advice and guidance on new initiatives, presenting externally, or other issues in which the trustee has special expertise.</w:t>
      </w:r>
    </w:p>
    <w:p w14:paraId="6BF8218C" w14:textId="77777777" w:rsidR="00920B82" w:rsidRDefault="00920B82" w:rsidP="00920B82">
      <w:pPr>
        <w:pBdr>
          <w:top w:val="nil"/>
          <w:left w:val="nil"/>
          <w:bottom w:val="nil"/>
          <w:right w:val="nil"/>
          <w:between w:val="nil"/>
        </w:pBdr>
        <w:spacing w:after="0" w:line="240" w:lineRule="auto"/>
        <w:rPr>
          <w:rFonts w:ascii="Arial" w:eastAsia="Arial" w:hAnsi="Arial" w:cs="Arial"/>
          <w:sz w:val="24"/>
          <w:szCs w:val="24"/>
        </w:rPr>
      </w:pPr>
    </w:p>
    <w:p w14:paraId="292BFA3C" w14:textId="77777777" w:rsidR="00920B82" w:rsidRDefault="00920B82" w:rsidP="00920B82">
      <w:pPr>
        <w:pBdr>
          <w:top w:val="nil"/>
          <w:left w:val="nil"/>
          <w:bottom w:val="nil"/>
          <w:right w:val="nil"/>
          <w:between w:val="nil"/>
        </w:pBdr>
        <w:spacing w:after="0" w:line="240" w:lineRule="auto"/>
        <w:rPr>
          <w:rFonts w:ascii="Arial" w:eastAsia="Arial" w:hAnsi="Arial" w:cs="Arial"/>
          <w:sz w:val="24"/>
          <w:szCs w:val="24"/>
        </w:rPr>
      </w:pPr>
    </w:p>
    <w:p w14:paraId="172BABBD" w14:textId="77777777" w:rsidR="00920B82" w:rsidRDefault="00920B82" w:rsidP="00920B82">
      <w:pPr>
        <w:pBdr>
          <w:top w:val="nil"/>
          <w:left w:val="nil"/>
          <w:bottom w:val="nil"/>
          <w:right w:val="nil"/>
          <w:between w:val="nil"/>
        </w:pBdr>
        <w:spacing w:after="0" w:line="240" w:lineRule="auto"/>
        <w:rPr>
          <w:rFonts w:ascii="Arial" w:eastAsia="Arial" w:hAnsi="Arial" w:cs="Arial"/>
          <w:sz w:val="24"/>
          <w:szCs w:val="24"/>
        </w:rPr>
      </w:pPr>
    </w:p>
    <w:p w14:paraId="01682045" w14:textId="77777777" w:rsidR="00920B82" w:rsidRDefault="00920B82" w:rsidP="00920B82">
      <w:pPr>
        <w:pBdr>
          <w:top w:val="nil"/>
          <w:left w:val="nil"/>
          <w:bottom w:val="nil"/>
          <w:right w:val="nil"/>
          <w:between w:val="nil"/>
        </w:pBdr>
        <w:spacing w:after="0" w:line="240" w:lineRule="auto"/>
        <w:rPr>
          <w:rFonts w:ascii="Arial" w:eastAsia="Arial" w:hAnsi="Arial" w:cs="Arial"/>
          <w:sz w:val="24"/>
          <w:szCs w:val="24"/>
        </w:rPr>
      </w:pPr>
    </w:p>
    <w:p w14:paraId="12AAA9CC" w14:textId="77777777" w:rsidR="00920B82" w:rsidRPr="002E0108" w:rsidRDefault="00920B82" w:rsidP="00920B82">
      <w:pPr>
        <w:pStyle w:val="Heading2"/>
        <w:shd w:val="clear" w:color="auto" w:fill="FFFFFF"/>
        <w:spacing w:before="0"/>
        <w:jc w:val="both"/>
        <w:rPr>
          <w:rFonts w:ascii="Arial" w:hAnsi="Arial" w:cs="Arial"/>
          <w:b/>
          <w:bCs/>
          <w:color w:val="auto"/>
          <w:sz w:val="28"/>
          <w:szCs w:val="28"/>
        </w:rPr>
      </w:pPr>
      <w:r w:rsidRPr="002E0108">
        <w:rPr>
          <w:rFonts w:ascii="Arial" w:hAnsi="Arial" w:cs="Arial"/>
          <w:color w:val="auto"/>
          <w:sz w:val="28"/>
          <w:szCs w:val="28"/>
        </w:rPr>
        <w:t>Person Specification</w:t>
      </w:r>
    </w:p>
    <w:p w14:paraId="23B1FB9C" w14:textId="77777777" w:rsidR="00920B82" w:rsidRPr="002E0108" w:rsidRDefault="00920B82" w:rsidP="00920B82">
      <w:pPr>
        <w:rPr>
          <w:rFonts w:ascii="Arial" w:hAnsi="Arial" w:cs="Arial"/>
          <w:sz w:val="24"/>
          <w:szCs w:val="24"/>
        </w:rPr>
      </w:pPr>
      <w:r w:rsidRPr="002E0108">
        <w:rPr>
          <w:rFonts w:ascii="Arial" w:hAnsi="Arial" w:cs="Arial"/>
          <w:sz w:val="24"/>
          <w:szCs w:val="24"/>
        </w:rPr>
        <w:t>This details the experience, skills and behaviours the person fulfilling the role would need to successfully carry out the above role description</w:t>
      </w:r>
    </w:p>
    <w:tbl>
      <w:tblPr>
        <w:tblW w:w="10668" w:type="dxa"/>
        <w:jc w:val="center"/>
        <w:tblLayout w:type="fixed"/>
        <w:tblCellMar>
          <w:left w:w="120" w:type="dxa"/>
          <w:right w:w="120" w:type="dxa"/>
        </w:tblCellMar>
        <w:tblLook w:val="0000" w:firstRow="0" w:lastRow="0" w:firstColumn="0" w:lastColumn="0" w:noHBand="0" w:noVBand="0"/>
      </w:tblPr>
      <w:tblGrid>
        <w:gridCol w:w="3623"/>
        <w:gridCol w:w="3578"/>
        <w:gridCol w:w="3467"/>
      </w:tblGrid>
      <w:tr w:rsidR="00920B82" w:rsidRPr="002E0108" w14:paraId="6F6D6CCE" w14:textId="77777777" w:rsidTr="00830433">
        <w:trPr>
          <w:trHeight w:val="568"/>
          <w:jc w:val="center"/>
        </w:trPr>
        <w:tc>
          <w:tcPr>
            <w:tcW w:w="3623" w:type="dxa"/>
            <w:tcBorders>
              <w:top w:val="single" w:sz="7" w:space="0" w:color="000000"/>
              <w:left w:val="single" w:sz="7" w:space="0" w:color="000000"/>
              <w:bottom w:val="single" w:sz="7" w:space="0" w:color="000000"/>
              <w:right w:val="single" w:sz="7" w:space="0" w:color="000000"/>
            </w:tcBorders>
          </w:tcPr>
          <w:p w14:paraId="7E0E4278" w14:textId="77777777" w:rsidR="00920B82" w:rsidRPr="002E0108" w:rsidRDefault="00920B82" w:rsidP="00830433">
            <w:pPr>
              <w:spacing w:line="120" w:lineRule="exact"/>
              <w:rPr>
                <w:rFonts w:ascii="Arial" w:hAnsi="Arial" w:cs="Arial"/>
                <w:sz w:val="24"/>
                <w:szCs w:val="24"/>
              </w:rPr>
            </w:pPr>
            <w:r w:rsidRPr="002E0108">
              <w:rPr>
                <w:rFonts w:ascii="Arial" w:hAnsi="Arial" w:cs="Arial"/>
                <w:b/>
                <w:bCs/>
                <w:sz w:val="24"/>
                <w:szCs w:val="24"/>
              </w:rPr>
              <w:t xml:space="preserve">  </w:t>
            </w:r>
          </w:p>
          <w:p w14:paraId="0418FBA5" w14:textId="77777777" w:rsidR="00920B82" w:rsidRPr="002E0108" w:rsidRDefault="00920B82" w:rsidP="00830433">
            <w:pPr>
              <w:pBdr>
                <w:top w:val="single" w:sz="15" w:space="0" w:color="000000"/>
                <w:left w:val="single" w:sz="15" w:space="0" w:color="000000"/>
                <w:bottom w:val="single" w:sz="15" w:space="0" w:color="000000"/>
                <w:right w:val="single" w:sz="15" w:space="0" w:color="000000"/>
              </w:pBdr>
              <w:shd w:val="pct10" w:color="000000" w:fill="FFFFFF"/>
              <w:spacing w:after="58"/>
              <w:rPr>
                <w:rFonts w:ascii="Arial" w:hAnsi="Arial" w:cs="Arial"/>
                <w:sz w:val="24"/>
                <w:szCs w:val="24"/>
              </w:rPr>
            </w:pPr>
            <w:r w:rsidRPr="002E0108">
              <w:rPr>
                <w:rFonts w:ascii="Arial" w:hAnsi="Arial" w:cs="Arial"/>
                <w:sz w:val="24"/>
                <w:szCs w:val="24"/>
              </w:rPr>
              <w:t>CATEGORY</w:t>
            </w:r>
          </w:p>
        </w:tc>
        <w:tc>
          <w:tcPr>
            <w:tcW w:w="3578" w:type="dxa"/>
            <w:tcBorders>
              <w:top w:val="single" w:sz="7" w:space="0" w:color="000000"/>
              <w:left w:val="single" w:sz="7" w:space="0" w:color="000000"/>
              <w:bottom w:val="single" w:sz="7" w:space="0" w:color="000000"/>
              <w:right w:val="single" w:sz="7" w:space="0" w:color="000000"/>
            </w:tcBorders>
          </w:tcPr>
          <w:p w14:paraId="4D7A9AC5" w14:textId="77777777" w:rsidR="00920B82" w:rsidRPr="002E0108" w:rsidRDefault="00920B82" w:rsidP="00830433">
            <w:pPr>
              <w:spacing w:line="120" w:lineRule="exact"/>
              <w:rPr>
                <w:rFonts w:ascii="Arial" w:hAnsi="Arial" w:cs="Arial"/>
                <w:sz w:val="24"/>
                <w:szCs w:val="24"/>
              </w:rPr>
            </w:pPr>
          </w:p>
          <w:p w14:paraId="73904963" w14:textId="77777777" w:rsidR="00920B82" w:rsidRPr="002E0108" w:rsidRDefault="00920B82" w:rsidP="00830433">
            <w:pPr>
              <w:pBdr>
                <w:top w:val="single" w:sz="15" w:space="0" w:color="000000"/>
                <w:left w:val="single" w:sz="15" w:space="0" w:color="000000"/>
                <w:bottom w:val="single" w:sz="15" w:space="0" w:color="000000"/>
                <w:right w:val="single" w:sz="15" w:space="0" w:color="000000"/>
              </w:pBdr>
              <w:shd w:val="pct10" w:color="000000" w:fill="FFFFFF"/>
              <w:spacing w:after="58"/>
              <w:rPr>
                <w:rFonts w:ascii="Arial" w:hAnsi="Arial" w:cs="Arial"/>
                <w:sz w:val="24"/>
                <w:szCs w:val="24"/>
              </w:rPr>
            </w:pPr>
            <w:r w:rsidRPr="002E0108">
              <w:rPr>
                <w:rFonts w:ascii="Arial" w:hAnsi="Arial" w:cs="Arial"/>
                <w:sz w:val="24"/>
                <w:szCs w:val="24"/>
              </w:rPr>
              <w:t>ESSENTIAL</w:t>
            </w:r>
          </w:p>
        </w:tc>
        <w:tc>
          <w:tcPr>
            <w:tcW w:w="3467" w:type="dxa"/>
            <w:tcBorders>
              <w:top w:val="single" w:sz="7" w:space="0" w:color="000000"/>
              <w:left w:val="single" w:sz="7" w:space="0" w:color="000000"/>
              <w:bottom w:val="single" w:sz="7" w:space="0" w:color="000000"/>
              <w:right w:val="single" w:sz="7" w:space="0" w:color="000000"/>
            </w:tcBorders>
          </w:tcPr>
          <w:p w14:paraId="015C424C" w14:textId="77777777" w:rsidR="00920B82" w:rsidRPr="002E0108" w:rsidRDefault="00920B82" w:rsidP="00830433">
            <w:pPr>
              <w:spacing w:line="120" w:lineRule="exact"/>
              <w:rPr>
                <w:rFonts w:ascii="Arial" w:hAnsi="Arial" w:cs="Arial"/>
                <w:sz w:val="24"/>
                <w:szCs w:val="24"/>
              </w:rPr>
            </w:pPr>
          </w:p>
          <w:p w14:paraId="4B67FD4E" w14:textId="77777777" w:rsidR="00920B82" w:rsidRPr="002E0108" w:rsidRDefault="00920B82" w:rsidP="00830433">
            <w:pPr>
              <w:pBdr>
                <w:top w:val="single" w:sz="15" w:space="0" w:color="000000"/>
                <w:left w:val="single" w:sz="15" w:space="0" w:color="000000"/>
                <w:bottom w:val="single" w:sz="15" w:space="0" w:color="000000"/>
                <w:right w:val="single" w:sz="15" w:space="0" w:color="000000"/>
              </w:pBdr>
              <w:shd w:val="pct10" w:color="000000" w:fill="FFFFFF"/>
              <w:spacing w:after="58"/>
              <w:rPr>
                <w:rFonts w:ascii="Arial" w:hAnsi="Arial" w:cs="Arial"/>
                <w:sz w:val="24"/>
                <w:szCs w:val="24"/>
              </w:rPr>
            </w:pPr>
            <w:r w:rsidRPr="002E0108">
              <w:rPr>
                <w:rFonts w:ascii="Arial" w:hAnsi="Arial" w:cs="Arial"/>
                <w:sz w:val="24"/>
                <w:szCs w:val="24"/>
              </w:rPr>
              <w:t>DESIRABLE</w:t>
            </w:r>
          </w:p>
        </w:tc>
      </w:tr>
      <w:tr w:rsidR="00920B82" w:rsidRPr="002E0108" w14:paraId="1D9DB21B" w14:textId="77777777" w:rsidTr="00830433">
        <w:trPr>
          <w:jc w:val="center"/>
        </w:trPr>
        <w:tc>
          <w:tcPr>
            <w:tcW w:w="3623" w:type="dxa"/>
            <w:tcBorders>
              <w:top w:val="single" w:sz="7" w:space="0" w:color="000000"/>
              <w:left w:val="single" w:sz="7" w:space="0" w:color="000000"/>
              <w:bottom w:val="single" w:sz="7" w:space="0" w:color="000000"/>
              <w:right w:val="single" w:sz="7" w:space="0" w:color="000000"/>
            </w:tcBorders>
          </w:tcPr>
          <w:p w14:paraId="53F40D7A" w14:textId="77777777" w:rsidR="00920B82" w:rsidRPr="002E0108" w:rsidRDefault="00920B82" w:rsidP="00830433">
            <w:pPr>
              <w:spacing w:line="120" w:lineRule="exact"/>
              <w:rPr>
                <w:rFonts w:ascii="Arial" w:hAnsi="Arial" w:cs="Arial"/>
                <w:sz w:val="24"/>
                <w:szCs w:val="24"/>
              </w:rPr>
            </w:pPr>
          </w:p>
          <w:p w14:paraId="54B5D7DD" w14:textId="77777777" w:rsidR="00920B82" w:rsidRPr="002E0108" w:rsidRDefault="00920B82" w:rsidP="00830433">
            <w:pPr>
              <w:spacing w:after="58"/>
              <w:rPr>
                <w:rFonts w:ascii="Arial" w:hAnsi="Arial" w:cs="Arial"/>
                <w:sz w:val="24"/>
                <w:szCs w:val="24"/>
              </w:rPr>
            </w:pPr>
            <w:r w:rsidRPr="002E0108">
              <w:rPr>
                <w:rFonts w:ascii="Arial" w:hAnsi="Arial" w:cs="Arial"/>
                <w:sz w:val="24"/>
                <w:szCs w:val="24"/>
              </w:rPr>
              <w:t>EXPERIENCE</w:t>
            </w:r>
          </w:p>
        </w:tc>
        <w:tc>
          <w:tcPr>
            <w:tcW w:w="3578" w:type="dxa"/>
            <w:tcBorders>
              <w:top w:val="single" w:sz="7" w:space="0" w:color="000000"/>
              <w:left w:val="single" w:sz="7" w:space="0" w:color="000000"/>
              <w:bottom w:val="single" w:sz="7" w:space="0" w:color="000000"/>
              <w:right w:val="single" w:sz="7" w:space="0" w:color="000000"/>
            </w:tcBorders>
          </w:tcPr>
          <w:p w14:paraId="5F270B41" w14:textId="76FF52CD" w:rsidR="00920B82" w:rsidRPr="002E0108" w:rsidRDefault="00920B82" w:rsidP="00920B82">
            <w:pPr>
              <w:pStyle w:val="ListParagraph"/>
              <w:widowControl w:val="0"/>
              <w:numPr>
                <w:ilvl w:val="0"/>
                <w:numId w:val="3"/>
              </w:numPr>
              <w:autoSpaceDE w:val="0"/>
              <w:autoSpaceDN w:val="0"/>
              <w:spacing w:after="58" w:line="240" w:lineRule="auto"/>
              <w:contextualSpacing w:val="0"/>
              <w:rPr>
                <w:rFonts w:ascii="Arial" w:hAnsi="Arial" w:cs="Arial"/>
                <w:sz w:val="24"/>
                <w:szCs w:val="24"/>
              </w:rPr>
            </w:pPr>
            <w:r>
              <w:rPr>
                <w:rFonts w:ascii="Arial" w:hAnsi="Arial" w:cs="Arial"/>
                <w:sz w:val="24"/>
                <w:szCs w:val="24"/>
              </w:rPr>
              <w:t>Working in a team and making joint decisions</w:t>
            </w:r>
          </w:p>
          <w:p w14:paraId="77E7B1DF" w14:textId="77777777" w:rsidR="00920B82" w:rsidRDefault="00920B82" w:rsidP="00920B82">
            <w:pPr>
              <w:pStyle w:val="ListParagraph"/>
              <w:widowControl w:val="0"/>
              <w:numPr>
                <w:ilvl w:val="0"/>
                <w:numId w:val="3"/>
              </w:numPr>
              <w:autoSpaceDE w:val="0"/>
              <w:autoSpaceDN w:val="0"/>
              <w:spacing w:after="58" w:line="240" w:lineRule="auto"/>
              <w:contextualSpacing w:val="0"/>
              <w:rPr>
                <w:rFonts w:ascii="Arial" w:hAnsi="Arial" w:cs="Arial"/>
                <w:sz w:val="24"/>
                <w:szCs w:val="24"/>
              </w:rPr>
            </w:pPr>
            <w:r w:rsidRPr="00AF57EA">
              <w:rPr>
                <w:rFonts w:ascii="Arial" w:hAnsi="Arial" w:cs="Arial"/>
                <w:sz w:val="24"/>
                <w:szCs w:val="24"/>
              </w:rPr>
              <w:t>Networking and building relationships inside and outside of the organisation</w:t>
            </w:r>
          </w:p>
          <w:p w14:paraId="0E9FC27C" w14:textId="77777777" w:rsidR="00920B82" w:rsidRPr="00AF57EA" w:rsidRDefault="00920B82" w:rsidP="00920B82">
            <w:pPr>
              <w:pStyle w:val="ListParagraph"/>
              <w:widowControl w:val="0"/>
              <w:numPr>
                <w:ilvl w:val="0"/>
                <w:numId w:val="3"/>
              </w:numPr>
              <w:autoSpaceDE w:val="0"/>
              <w:autoSpaceDN w:val="0"/>
              <w:spacing w:after="58" w:line="240" w:lineRule="auto"/>
              <w:contextualSpacing w:val="0"/>
              <w:rPr>
                <w:rFonts w:ascii="Arial" w:hAnsi="Arial" w:cs="Arial"/>
                <w:sz w:val="24"/>
                <w:szCs w:val="24"/>
              </w:rPr>
            </w:pPr>
            <w:r>
              <w:rPr>
                <w:rFonts w:ascii="Arial" w:hAnsi="Arial" w:cs="Arial"/>
                <w:sz w:val="24"/>
                <w:szCs w:val="24"/>
              </w:rPr>
              <w:t>A broad range of experience in business or public service</w:t>
            </w:r>
          </w:p>
          <w:p w14:paraId="21F4B5F0" w14:textId="77777777" w:rsidR="00920B82" w:rsidRPr="002E0108" w:rsidRDefault="00920B82" w:rsidP="00830433">
            <w:pPr>
              <w:spacing w:after="58"/>
              <w:rPr>
                <w:rFonts w:ascii="Arial" w:hAnsi="Arial" w:cs="Arial"/>
                <w:sz w:val="24"/>
                <w:szCs w:val="24"/>
              </w:rPr>
            </w:pPr>
          </w:p>
          <w:p w14:paraId="43F47614" w14:textId="77777777" w:rsidR="00920B82" w:rsidRPr="002E0108" w:rsidRDefault="00920B82" w:rsidP="00830433">
            <w:pPr>
              <w:spacing w:after="58"/>
              <w:rPr>
                <w:rFonts w:ascii="Arial" w:hAnsi="Arial" w:cs="Arial"/>
                <w:sz w:val="24"/>
                <w:szCs w:val="24"/>
              </w:rPr>
            </w:pPr>
          </w:p>
        </w:tc>
        <w:tc>
          <w:tcPr>
            <w:tcW w:w="3467" w:type="dxa"/>
            <w:tcBorders>
              <w:top w:val="single" w:sz="7" w:space="0" w:color="000000"/>
              <w:left w:val="single" w:sz="7" w:space="0" w:color="000000"/>
              <w:bottom w:val="single" w:sz="7" w:space="0" w:color="000000"/>
              <w:right w:val="single" w:sz="7" w:space="0" w:color="000000"/>
            </w:tcBorders>
          </w:tcPr>
          <w:p w14:paraId="1462B875" w14:textId="77777777" w:rsidR="00920B82" w:rsidRPr="002E0108" w:rsidRDefault="00920B82" w:rsidP="00920B82">
            <w:pPr>
              <w:pStyle w:val="ListParagraph"/>
              <w:widowControl w:val="0"/>
              <w:numPr>
                <w:ilvl w:val="0"/>
                <w:numId w:val="2"/>
              </w:numPr>
              <w:autoSpaceDE w:val="0"/>
              <w:autoSpaceDN w:val="0"/>
              <w:spacing w:after="58" w:line="240" w:lineRule="auto"/>
              <w:contextualSpacing w:val="0"/>
              <w:rPr>
                <w:rFonts w:ascii="Arial" w:hAnsi="Arial" w:cs="Arial"/>
                <w:sz w:val="24"/>
                <w:szCs w:val="24"/>
              </w:rPr>
            </w:pPr>
            <w:r>
              <w:rPr>
                <w:rFonts w:ascii="Arial" w:hAnsi="Arial" w:cs="Arial"/>
                <w:sz w:val="24"/>
                <w:szCs w:val="24"/>
              </w:rPr>
              <w:t>Experience as a charity Trustee</w:t>
            </w:r>
          </w:p>
          <w:p w14:paraId="258FFB4D" w14:textId="77777777" w:rsidR="00920B82" w:rsidRDefault="00920B82" w:rsidP="00920B82">
            <w:pPr>
              <w:pStyle w:val="ListParagraph"/>
              <w:widowControl w:val="0"/>
              <w:numPr>
                <w:ilvl w:val="0"/>
                <w:numId w:val="2"/>
              </w:numPr>
              <w:autoSpaceDE w:val="0"/>
              <w:autoSpaceDN w:val="0"/>
              <w:spacing w:after="58" w:line="240" w:lineRule="auto"/>
              <w:contextualSpacing w:val="0"/>
              <w:rPr>
                <w:rFonts w:ascii="Arial" w:hAnsi="Arial" w:cs="Arial"/>
                <w:sz w:val="24"/>
                <w:szCs w:val="24"/>
              </w:rPr>
            </w:pPr>
            <w:r w:rsidRPr="002E0108">
              <w:rPr>
                <w:rFonts w:ascii="Arial" w:hAnsi="Arial" w:cs="Arial"/>
                <w:sz w:val="24"/>
                <w:szCs w:val="24"/>
              </w:rPr>
              <w:t xml:space="preserve">Working in a </w:t>
            </w:r>
            <w:r>
              <w:rPr>
                <w:rFonts w:ascii="Arial" w:hAnsi="Arial" w:cs="Arial"/>
                <w:sz w:val="24"/>
                <w:szCs w:val="24"/>
              </w:rPr>
              <w:t>charity/</w:t>
            </w:r>
            <w:r w:rsidRPr="002E0108">
              <w:rPr>
                <w:rFonts w:ascii="Arial" w:hAnsi="Arial" w:cs="Arial"/>
                <w:sz w:val="24"/>
                <w:szCs w:val="24"/>
              </w:rPr>
              <w:t>foodbank</w:t>
            </w:r>
          </w:p>
          <w:p w14:paraId="17E33567" w14:textId="77777777" w:rsidR="008322C0" w:rsidRDefault="00D92F75" w:rsidP="008322C0">
            <w:pPr>
              <w:pStyle w:val="ListParagraph"/>
              <w:widowControl w:val="0"/>
              <w:numPr>
                <w:ilvl w:val="0"/>
                <w:numId w:val="3"/>
              </w:numPr>
              <w:autoSpaceDE w:val="0"/>
              <w:autoSpaceDN w:val="0"/>
              <w:spacing w:after="58" w:line="240" w:lineRule="auto"/>
              <w:contextualSpacing w:val="0"/>
              <w:rPr>
                <w:rFonts w:ascii="Arial" w:hAnsi="Arial" w:cs="Arial"/>
                <w:sz w:val="24"/>
                <w:szCs w:val="24"/>
              </w:rPr>
            </w:pPr>
            <w:r w:rsidRPr="0000260F">
              <w:rPr>
                <w:rFonts w:ascii="Arial" w:hAnsi="Arial" w:cs="Arial"/>
                <w:sz w:val="24"/>
                <w:szCs w:val="24"/>
              </w:rPr>
              <w:t xml:space="preserve">Legal knowledge </w:t>
            </w:r>
            <w:r w:rsidR="000F1300" w:rsidRPr="0000260F">
              <w:rPr>
                <w:rFonts w:ascii="Arial" w:hAnsi="Arial" w:cs="Arial"/>
                <w:sz w:val="24"/>
                <w:szCs w:val="24"/>
              </w:rPr>
              <w:t>a</w:t>
            </w:r>
            <w:r w:rsidRPr="0000260F">
              <w:rPr>
                <w:rFonts w:ascii="Arial" w:hAnsi="Arial" w:cs="Arial"/>
                <w:sz w:val="24"/>
                <w:szCs w:val="24"/>
              </w:rPr>
              <w:t>nd experience</w:t>
            </w:r>
            <w:r w:rsidR="008322C0">
              <w:rPr>
                <w:rFonts w:ascii="Arial" w:hAnsi="Arial" w:cs="Arial"/>
                <w:sz w:val="24"/>
                <w:szCs w:val="24"/>
              </w:rPr>
              <w:t xml:space="preserve"> </w:t>
            </w:r>
          </w:p>
          <w:p w14:paraId="3CEC00F6" w14:textId="25FDE266" w:rsidR="008322C0" w:rsidRDefault="008322C0" w:rsidP="008322C0">
            <w:pPr>
              <w:pStyle w:val="ListParagraph"/>
              <w:widowControl w:val="0"/>
              <w:numPr>
                <w:ilvl w:val="0"/>
                <w:numId w:val="3"/>
              </w:numPr>
              <w:autoSpaceDE w:val="0"/>
              <w:autoSpaceDN w:val="0"/>
              <w:spacing w:after="58" w:line="240" w:lineRule="auto"/>
              <w:contextualSpacing w:val="0"/>
              <w:rPr>
                <w:rFonts w:ascii="Arial" w:hAnsi="Arial" w:cs="Arial"/>
                <w:sz w:val="24"/>
                <w:szCs w:val="24"/>
              </w:rPr>
            </w:pPr>
            <w:r>
              <w:rPr>
                <w:rFonts w:ascii="Arial" w:hAnsi="Arial" w:cs="Arial"/>
                <w:sz w:val="24"/>
                <w:szCs w:val="24"/>
              </w:rPr>
              <w:t>Fundraising ideally in a charity</w:t>
            </w:r>
          </w:p>
          <w:p w14:paraId="2A4B1627" w14:textId="44EDAA78" w:rsidR="00D92F75" w:rsidRPr="002E0108" w:rsidRDefault="00D92F75" w:rsidP="00920B82">
            <w:pPr>
              <w:pStyle w:val="ListParagraph"/>
              <w:widowControl w:val="0"/>
              <w:numPr>
                <w:ilvl w:val="0"/>
                <w:numId w:val="2"/>
              </w:numPr>
              <w:autoSpaceDE w:val="0"/>
              <w:autoSpaceDN w:val="0"/>
              <w:spacing w:after="58" w:line="240" w:lineRule="auto"/>
              <w:contextualSpacing w:val="0"/>
              <w:rPr>
                <w:rFonts w:ascii="Arial" w:hAnsi="Arial" w:cs="Arial"/>
                <w:sz w:val="24"/>
                <w:szCs w:val="24"/>
              </w:rPr>
            </w:pPr>
          </w:p>
        </w:tc>
      </w:tr>
      <w:tr w:rsidR="00920B82" w:rsidRPr="002E0108" w14:paraId="4A62957C" w14:textId="77777777" w:rsidTr="00830433">
        <w:trPr>
          <w:jc w:val="center"/>
        </w:trPr>
        <w:tc>
          <w:tcPr>
            <w:tcW w:w="3623" w:type="dxa"/>
            <w:tcBorders>
              <w:top w:val="single" w:sz="7" w:space="0" w:color="000000"/>
              <w:left w:val="single" w:sz="7" w:space="0" w:color="000000"/>
              <w:bottom w:val="single" w:sz="7" w:space="0" w:color="000000"/>
              <w:right w:val="single" w:sz="7" w:space="0" w:color="000000"/>
            </w:tcBorders>
          </w:tcPr>
          <w:p w14:paraId="45C68AC7" w14:textId="77777777" w:rsidR="00920B82" w:rsidRPr="002E0108" w:rsidRDefault="00920B82" w:rsidP="00830433">
            <w:pPr>
              <w:spacing w:line="120" w:lineRule="exact"/>
              <w:rPr>
                <w:rFonts w:ascii="Arial" w:hAnsi="Arial" w:cs="Arial"/>
                <w:sz w:val="24"/>
                <w:szCs w:val="24"/>
              </w:rPr>
            </w:pPr>
          </w:p>
          <w:p w14:paraId="6CC6CD61" w14:textId="77777777" w:rsidR="00920B82" w:rsidRPr="002E0108" w:rsidRDefault="00920B82" w:rsidP="00830433">
            <w:pPr>
              <w:spacing w:after="58"/>
              <w:rPr>
                <w:rFonts w:ascii="Arial" w:hAnsi="Arial" w:cs="Arial"/>
                <w:sz w:val="24"/>
                <w:szCs w:val="24"/>
              </w:rPr>
            </w:pPr>
            <w:r w:rsidRPr="002E0108">
              <w:rPr>
                <w:rFonts w:ascii="Arial" w:hAnsi="Arial" w:cs="Arial"/>
                <w:sz w:val="24"/>
                <w:szCs w:val="24"/>
              </w:rPr>
              <w:t>APTITUDES/SKILLS</w:t>
            </w:r>
          </w:p>
        </w:tc>
        <w:tc>
          <w:tcPr>
            <w:tcW w:w="3578" w:type="dxa"/>
            <w:tcBorders>
              <w:top w:val="single" w:sz="7" w:space="0" w:color="000000"/>
              <w:left w:val="single" w:sz="7" w:space="0" w:color="000000"/>
              <w:bottom w:val="single" w:sz="7" w:space="0" w:color="000000"/>
              <w:right w:val="single" w:sz="7" w:space="0" w:color="000000"/>
            </w:tcBorders>
          </w:tcPr>
          <w:p w14:paraId="21C20152" w14:textId="77777777" w:rsidR="00920B82" w:rsidRDefault="00920B82" w:rsidP="00E952A9">
            <w:pPr>
              <w:numPr>
                <w:ilvl w:val="0"/>
                <w:numId w:val="2"/>
              </w:numPr>
              <w:shd w:val="clear" w:color="auto" w:fill="FFFFFF"/>
              <w:spacing w:after="0" w:line="240" w:lineRule="auto"/>
              <w:rPr>
                <w:rFonts w:ascii="Arial" w:hAnsi="Arial" w:cs="Arial"/>
                <w:sz w:val="24"/>
                <w:szCs w:val="24"/>
              </w:rPr>
            </w:pPr>
            <w:r>
              <w:rPr>
                <w:rFonts w:ascii="Arial" w:hAnsi="Arial" w:cs="Arial"/>
                <w:sz w:val="24"/>
                <w:szCs w:val="24"/>
              </w:rPr>
              <w:t>S</w:t>
            </w:r>
            <w:r w:rsidRPr="002E0108">
              <w:rPr>
                <w:rFonts w:ascii="Arial" w:hAnsi="Arial" w:cs="Arial"/>
                <w:sz w:val="24"/>
                <w:szCs w:val="24"/>
              </w:rPr>
              <w:t xml:space="preserve">trong inter-personal and relationship building abilities </w:t>
            </w:r>
          </w:p>
          <w:p w14:paraId="5709165A" w14:textId="219FB8A7" w:rsidR="00A002C4" w:rsidRDefault="00A002C4" w:rsidP="00E952A9">
            <w:pPr>
              <w:numPr>
                <w:ilvl w:val="0"/>
                <w:numId w:val="2"/>
              </w:numPr>
              <w:shd w:val="clear" w:color="auto" w:fill="FFFFFF"/>
              <w:spacing w:after="0" w:line="240" w:lineRule="auto"/>
              <w:rPr>
                <w:rFonts w:ascii="Arial" w:hAnsi="Arial" w:cs="Arial"/>
                <w:sz w:val="24"/>
                <w:szCs w:val="24"/>
              </w:rPr>
            </w:pPr>
            <w:r>
              <w:rPr>
                <w:rFonts w:ascii="Arial" w:hAnsi="Arial" w:cs="Arial"/>
                <w:sz w:val="24"/>
                <w:szCs w:val="24"/>
              </w:rPr>
              <w:t>Ability to see and act on fundraising opportunities</w:t>
            </w:r>
            <w:r w:rsidR="00C35C85">
              <w:rPr>
                <w:rFonts w:ascii="Arial" w:hAnsi="Arial" w:cs="Arial"/>
                <w:sz w:val="24"/>
                <w:szCs w:val="24"/>
              </w:rPr>
              <w:t>.</w:t>
            </w:r>
          </w:p>
          <w:p w14:paraId="162985FF" w14:textId="6E7D9C1A" w:rsidR="00C35C85" w:rsidRPr="002E0108" w:rsidRDefault="00C35C85" w:rsidP="00E952A9">
            <w:pPr>
              <w:numPr>
                <w:ilvl w:val="0"/>
                <w:numId w:val="2"/>
              </w:numPr>
              <w:shd w:val="clear" w:color="auto" w:fill="FFFFFF"/>
              <w:spacing w:after="0" w:line="240" w:lineRule="auto"/>
              <w:rPr>
                <w:rFonts w:ascii="Arial" w:hAnsi="Arial" w:cs="Arial"/>
                <w:sz w:val="24"/>
                <w:szCs w:val="24"/>
              </w:rPr>
            </w:pPr>
            <w:r>
              <w:rPr>
                <w:rFonts w:ascii="Arial" w:hAnsi="Arial" w:cs="Arial"/>
                <w:sz w:val="24"/>
                <w:szCs w:val="24"/>
              </w:rPr>
              <w:t>Understanding of marketing and fundraising and the links</w:t>
            </w:r>
          </w:p>
          <w:p w14:paraId="2AB95CAA" w14:textId="77777777" w:rsidR="00920B82" w:rsidRDefault="00920B82" w:rsidP="00E952A9">
            <w:pPr>
              <w:numPr>
                <w:ilvl w:val="0"/>
                <w:numId w:val="2"/>
              </w:numPr>
              <w:shd w:val="clear" w:color="auto" w:fill="FFFFFF"/>
              <w:spacing w:after="0" w:line="240" w:lineRule="auto"/>
              <w:rPr>
                <w:rFonts w:ascii="Arial" w:hAnsi="Arial" w:cs="Arial"/>
                <w:sz w:val="24"/>
                <w:szCs w:val="24"/>
              </w:rPr>
            </w:pPr>
            <w:r w:rsidRPr="002E0108">
              <w:rPr>
                <w:rFonts w:ascii="Arial" w:hAnsi="Arial" w:cs="Arial"/>
                <w:sz w:val="24"/>
                <w:szCs w:val="24"/>
              </w:rPr>
              <w:t xml:space="preserve">Ability to </w:t>
            </w:r>
            <w:r>
              <w:rPr>
                <w:rFonts w:ascii="Arial" w:hAnsi="Arial" w:cs="Arial"/>
                <w:sz w:val="24"/>
                <w:szCs w:val="24"/>
              </w:rPr>
              <w:t>foster and promote a collaborative team environment</w:t>
            </w:r>
          </w:p>
          <w:p w14:paraId="2424B03D" w14:textId="77777777" w:rsidR="00920B82" w:rsidRPr="002E0108" w:rsidRDefault="00920B82" w:rsidP="00E952A9">
            <w:pPr>
              <w:numPr>
                <w:ilvl w:val="0"/>
                <w:numId w:val="2"/>
              </w:numPr>
              <w:shd w:val="clear" w:color="auto" w:fill="FFFFFF"/>
              <w:spacing w:after="0" w:line="240" w:lineRule="auto"/>
              <w:rPr>
                <w:rFonts w:ascii="Arial" w:hAnsi="Arial" w:cs="Arial"/>
                <w:sz w:val="24"/>
                <w:szCs w:val="24"/>
              </w:rPr>
            </w:pPr>
            <w:r w:rsidRPr="002E0108">
              <w:rPr>
                <w:rFonts w:ascii="Arial" w:hAnsi="Arial" w:cs="Arial"/>
                <w:sz w:val="24"/>
                <w:szCs w:val="24"/>
              </w:rPr>
              <w:t>Good decision making skills, using facts and judgement</w:t>
            </w:r>
          </w:p>
          <w:p w14:paraId="2E89DCC4" w14:textId="77777777" w:rsidR="00920B82" w:rsidRDefault="00920B82" w:rsidP="00E952A9">
            <w:pPr>
              <w:numPr>
                <w:ilvl w:val="0"/>
                <w:numId w:val="2"/>
              </w:numPr>
              <w:shd w:val="clear" w:color="auto" w:fill="FFFFFF"/>
              <w:spacing w:after="0" w:line="240" w:lineRule="auto"/>
              <w:rPr>
                <w:rFonts w:ascii="Arial" w:hAnsi="Arial" w:cs="Arial"/>
                <w:sz w:val="24"/>
                <w:szCs w:val="24"/>
              </w:rPr>
            </w:pPr>
            <w:r w:rsidRPr="002E0108">
              <w:rPr>
                <w:rFonts w:ascii="Arial" w:hAnsi="Arial" w:cs="Arial"/>
                <w:sz w:val="24"/>
                <w:szCs w:val="24"/>
              </w:rPr>
              <w:t xml:space="preserve">IT skills – email, word processing, spreadsheets, Internet </w:t>
            </w:r>
            <w:r>
              <w:rPr>
                <w:rFonts w:ascii="Arial" w:hAnsi="Arial" w:cs="Arial"/>
                <w:sz w:val="24"/>
                <w:szCs w:val="24"/>
              </w:rPr>
              <w:t>use, video conferencing</w:t>
            </w:r>
          </w:p>
          <w:p w14:paraId="79E7256A" w14:textId="77777777" w:rsidR="00920B82" w:rsidRDefault="00920B82" w:rsidP="00E952A9">
            <w:pPr>
              <w:numPr>
                <w:ilvl w:val="0"/>
                <w:numId w:val="2"/>
              </w:numPr>
              <w:shd w:val="clear" w:color="auto" w:fill="FFFFFF"/>
              <w:spacing w:after="58" w:line="240" w:lineRule="auto"/>
              <w:rPr>
                <w:rFonts w:ascii="Arial" w:hAnsi="Arial" w:cs="Arial"/>
                <w:sz w:val="24"/>
                <w:szCs w:val="24"/>
              </w:rPr>
            </w:pPr>
            <w:r w:rsidRPr="002E0108">
              <w:rPr>
                <w:rFonts w:ascii="Arial" w:hAnsi="Arial" w:cs="Arial"/>
                <w:sz w:val="24"/>
                <w:szCs w:val="24"/>
              </w:rPr>
              <w:t>Skill to manage change</w:t>
            </w:r>
          </w:p>
          <w:p w14:paraId="33934806" w14:textId="7325CC80" w:rsidR="00920B82" w:rsidRDefault="00920B82" w:rsidP="00E952A9">
            <w:pPr>
              <w:pStyle w:val="ListParagraph"/>
              <w:numPr>
                <w:ilvl w:val="0"/>
                <w:numId w:val="2"/>
              </w:numPr>
              <w:pBdr>
                <w:top w:val="nil"/>
                <w:left w:val="nil"/>
                <w:bottom w:val="nil"/>
                <w:right w:val="nil"/>
                <w:between w:val="nil"/>
              </w:pBdr>
              <w:spacing w:after="0" w:line="240" w:lineRule="auto"/>
              <w:rPr>
                <w:rFonts w:ascii="Arial" w:eastAsia="Arial" w:hAnsi="Arial" w:cs="Arial"/>
                <w:sz w:val="24"/>
                <w:szCs w:val="24"/>
              </w:rPr>
            </w:pPr>
            <w:r w:rsidRPr="0087070F">
              <w:rPr>
                <w:rFonts w:ascii="Arial" w:eastAsia="Arial" w:hAnsi="Arial" w:cs="Arial"/>
                <w:sz w:val="24"/>
                <w:szCs w:val="24"/>
              </w:rPr>
              <w:t>Willingness and ability to understand and accept their responsibilities and liabilities as  trustees and to act in the best interests of the organisation</w:t>
            </w:r>
          </w:p>
          <w:p w14:paraId="343ED30A" w14:textId="0C2333DA" w:rsidR="00920B82" w:rsidRDefault="00920B82" w:rsidP="00E952A9">
            <w:pPr>
              <w:pStyle w:val="ListParagraph"/>
              <w:numPr>
                <w:ilvl w:val="0"/>
                <w:numId w:val="2"/>
              </w:numPr>
              <w:pBdr>
                <w:top w:val="nil"/>
                <w:left w:val="nil"/>
                <w:bottom w:val="nil"/>
                <w:right w:val="nil"/>
                <w:between w:val="nil"/>
              </w:pBdr>
              <w:spacing w:after="0" w:line="240" w:lineRule="auto"/>
              <w:rPr>
                <w:rFonts w:ascii="Arial" w:eastAsia="Arial" w:hAnsi="Arial" w:cs="Arial"/>
                <w:sz w:val="24"/>
                <w:szCs w:val="24"/>
              </w:rPr>
            </w:pPr>
            <w:r w:rsidRPr="0087070F">
              <w:rPr>
                <w:rFonts w:ascii="Arial" w:eastAsia="Arial" w:hAnsi="Arial" w:cs="Arial"/>
                <w:sz w:val="24"/>
                <w:szCs w:val="24"/>
              </w:rPr>
              <w:lastRenderedPageBreak/>
              <w:t>Ability to think creatively and strategically, exercise good, independent judgement and work effectively as a board member</w:t>
            </w:r>
          </w:p>
          <w:p w14:paraId="6932FDB3" w14:textId="77777777" w:rsidR="00920B82" w:rsidRPr="00ED55D4" w:rsidRDefault="00920B82" w:rsidP="00830433">
            <w:pPr>
              <w:pStyle w:val="ListParagraph"/>
              <w:pBdr>
                <w:top w:val="nil"/>
                <w:left w:val="nil"/>
                <w:bottom w:val="nil"/>
                <w:right w:val="nil"/>
                <w:between w:val="nil"/>
              </w:pBdr>
              <w:spacing w:after="0" w:line="240" w:lineRule="auto"/>
              <w:ind w:left="360"/>
              <w:rPr>
                <w:rFonts w:ascii="Arial" w:eastAsia="Arial" w:hAnsi="Arial" w:cs="Arial"/>
                <w:sz w:val="24"/>
                <w:szCs w:val="24"/>
              </w:rPr>
            </w:pPr>
          </w:p>
          <w:p w14:paraId="643B9869" w14:textId="77777777" w:rsidR="00920B82" w:rsidRPr="002E0108" w:rsidRDefault="00920B82" w:rsidP="00830433">
            <w:pPr>
              <w:pStyle w:val="ListParagraph"/>
              <w:pBdr>
                <w:top w:val="nil"/>
                <w:left w:val="nil"/>
                <w:bottom w:val="nil"/>
                <w:right w:val="nil"/>
                <w:between w:val="nil"/>
              </w:pBdr>
              <w:spacing w:after="0" w:line="240" w:lineRule="auto"/>
              <w:ind w:left="360"/>
              <w:rPr>
                <w:rFonts w:ascii="Arial" w:hAnsi="Arial" w:cs="Arial"/>
                <w:sz w:val="24"/>
                <w:szCs w:val="24"/>
              </w:rPr>
            </w:pPr>
          </w:p>
        </w:tc>
        <w:tc>
          <w:tcPr>
            <w:tcW w:w="3467" w:type="dxa"/>
            <w:tcBorders>
              <w:top w:val="single" w:sz="7" w:space="0" w:color="000000"/>
              <w:left w:val="single" w:sz="7" w:space="0" w:color="000000"/>
              <w:bottom w:val="single" w:sz="7" w:space="0" w:color="000000"/>
              <w:right w:val="single" w:sz="7" w:space="0" w:color="000000"/>
            </w:tcBorders>
          </w:tcPr>
          <w:p w14:paraId="4085EA6A" w14:textId="77777777" w:rsidR="00C35C85" w:rsidRDefault="00920B82" w:rsidP="005F642F">
            <w:pPr>
              <w:numPr>
                <w:ilvl w:val="0"/>
                <w:numId w:val="2"/>
              </w:numPr>
              <w:shd w:val="clear" w:color="auto" w:fill="FFFFFF"/>
              <w:spacing w:after="0" w:line="240" w:lineRule="auto"/>
              <w:rPr>
                <w:rFonts w:ascii="Arial" w:hAnsi="Arial" w:cs="Arial"/>
                <w:sz w:val="24"/>
                <w:szCs w:val="24"/>
              </w:rPr>
            </w:pPr>
            <w:r w:rsidRPr="002E0108">
              <w:rPr>
                <w:rFonts w:ascii="Arial" w:hAnsi="Arial" w:cs="Arial"/>
                <w:sz w:val="24"/>
                <w:szCs w:val="24"/>
              </w:rPr>
              <w:lastRenderedPageBreak/>
              <w:t>Ability to influence and command respect from others</w:t>
            </w:r>
          </w:p>
          <w:p w14:paraId="5D52F2EC" w14:textId="71C4B5AA" w:rsidR="00920B82" w:rsidRDefault="00C35C85" w:rsidP="005F642F">
            <w:pPr>
              <w:numPr>
                <w:ilvl w:val="0"/>
                <w:numId w:val="2"/>
              </w:numPr>
              <w:shd w:val="clear" w:color="auto" w:fill="FFFFFF"/>
              <w:spacing w:after="0" w:line="240" w:lineRule="auto"/>
              <w:rPr>
                <w:rFonts w:ascii="Arial" w:hAnsi="Arial" w:cs="Arial"/>
                <w:sz w:val="24"/>
                <w:szCs w:val="24"/>
              </w:rPr>
            </w:pPr>
            <w:r>
              <w:rPr>
                <w:rFonts w:ascii="Arial" w:hAnsi="Arial" w:cs="Arial"/>
                <w:sz w:val="24"/>
                <w:szCs w:val="24"/>
              </w:rPr>
              <w:t>Evidence of successful fundraising</w:t>
            </w:r>
            <w:r w:rsidR="00920B82">
              <w:rPr>
                <w:rFonts w:ascii="Arial" w:hAnsi="Arial" w:cs="Arial"/>
                <w:sz w:val="24"/>
                <w:szCs w:val="24"/>
              </w:rPr>
              <w:t xml:space="preserve"> </w:t>
            </w:r>
            <w:r>
              <w:rPr>
                <w:rFonts w:ascii="Arial" w:hAnsi="Arial" w:cs="Arial"/>
                <w:sz w:val="24"/>
                <w:szCs w:val="24"/>
              </w:rPr>
              <w:t>initiatives</w:t>
            </w:r>
          </w:p>
          <w:p w14:paraId="523E2E76" w14:textId="77777777" w:rsidR="00920B82" w:rsidRDefault="00920B82" w:rsidP="005F642F">
            <w:pPr>
              <w:numPr>
                <w:ilvl w:val="0"/>
                <w:numId w:val="2"/>
              </w:numPr>
              <w:shd w:val="clear" w:color="auto" w:fill="FFFFFF"/>
              <w:spacing w:after="0" w:line="240" w:lineRule="auto"/>
              <w:rPr>
                <w:rFonts w:ascii="Arial" w:hAnsi="Arial" w:cs="Arial"/>
                <w:sz w:val="24"/>
                <w:szCs w:val="24"/>
              </w:rPr>
            </w:pPr>
            <w:r>
              <w:rPr>
                <w:rFonts w:ascii="Arial" w:hAnsi="Arial" w:cs="Arial"/>
                <w:sz w:val="24"/>
                <w:szCs w:val="24"/>
              </w:rPr>
              <w:t>Good understanding of charity governance issues</w:t>
            </w:r>
          </w:p>
          <w:p w14:paraId="0A95EB87" w14:textId="5A038493" w:rsidR="00D92F75" w:rsidRPr="0000260F" w:rsidRDefault="00D92F75" w:rsidP="005F642F">
            <w:pPr>
              <w:numPr>
                <w:ilvl w:val="0"/>
                <w:numId w:val="2"/>
              </w:numPr>
              <w:shd w:val="clear" w:color="auto" w:fill="FFFFFF"/>
              <w:spacing w:after="0" w:line="240" w:lineRule="auto"/>
              <w:rPr>
                <w:rFonts w:ascii="Arial" w:hAnsi="Arial" w:cs="Arial"/>
                <w:sz w:val="24"/>
                <w:szCs w:val="24"/>
              </w:rPr>
            </w:pPr>
            <w:r w:rsidRPr="0000260F">
              <w:rPr>
                <w:rFonts w:ascii="Arial" w:hAnsi="Arial" w:cs="Arial"/>
                <w:sz w:val="24"/>
                <w:szCs w:val="24"/>
              </w:rPr>
              <w:t>Marketing,</w:t>
            </w:r>
            <w:r w:rsidR="000F1300" w:rsidRPr="0000260F">
              <w:rPr>
                <w:rFonts w:ascii="Arial" w:hAnsi="Arial" w:cs="Arial"/>
                <w:sz w:val="24"/>
                <w:szCs w:val="24"/>
              </w:rPr>
              <w:t xml:space="preserve"> </w:t>
            </w:r>
            <w:r w:rsidRPr="0000260F">
              <w:rPr>
                <w:rFonts w:ascii="Arial" w:hAnsi="Arial" w:cs="Arial"/>
                <w:sz w:val="24"/>
                <w:szCs w:val="24"/>
              </w:rPr>
              <w:t>campaigning and PR skills</w:t>
            </w:r>
          </w:p>
          <w:p w14:paraId="36893FD5" w14:textId="77777777" w:rsidR="00920B82" w:rsidRPr="002E0108" w:rsidRDefault="00920B82" w:rsidP="00830433">
            <w:pPr>
              <w:pStyle w:val="ListParagraph"/>
              <w:widowControl w:val="0"/>
              <w:autoSpaceDE w:val="0"/>
              <w:autoSpaceDN w:val="0"/>
              <w:spacing w:after="58" w:line="240" w:lineRule="auto"/>
              <w:ind w:left="360"/>
              <w:contextualSpacing w:val="0"/>
              <w:rPr>
                <w:rFonts w:ascii="Arial" w:hAnsi="Arial" w:cs="Arial"/>
                <w:sz w:val="24"/>
                <w:szCs w:val="24"/>
              </w:rPr>
            </w:pPr>
          </w:p>
        </w:tc>
      </w:tr>
      <w:tr w:rsidR="00920B82" w:rsidRPr="002E0108" w14:paraId="71E586EA" w14:textId="77777777" w:rsidTr="00830433">
        <w:trPr>
          <w:jc w:val="center"/>
        </w:trPr>
        <w:tc>
          <w:tcPr>
            <w:tcW w:w="3623" w:type="dxa"/>
            <w:tcBorders>
              <w:top w:val="single" w:sz="7" w:space="0" w:color="000000"/>
              <w:left w:val="single" w:sz="7" w:space="0" w:color="000000"/>
              <w:bottom w:val="single" w:sz="7" w:space="0" w:color="000000"/>
              <w:right w:val="single" w:sz="7" w:space="0" w:color="000000"/>
            </w:tcBorders>
          </w:tcPr>
          <w:p w14:paraId="430D9E59" w14:textId="77777777" w:rsidR="00920B82" w:rsidRPr="002E0108" w:rsidRDefault="00920B82" w:rsidP="00830433">
            <w:pPr>
              <w:spacing w:line="120" w:lineRule="exact"/>
              <w:rPr>
                <w:rFonts w:ascii="Arial" w:hAnsi="Arial" w:cs="Arial"/>
                <w:sz w:val="24"/>
                <w:szCs w:val="24"/>
              </w:rPr>
            </w:pPr>
          </w:p>
          <w:p w14:paraId="7C80902C" w14:textId="77777777" w:rsidR="00920B82" w:rsidRPr="002E0108" w:rsidRDefault="00920B82" w:rsidP="00830433">
            <w:pPr>
              <w:spacing w:after="58"/>
              <w:rPr>
                <w:rFonts w:ascii="Arial" w:hAnsi="Arial" w:cs="Arial"/>
                <w:sz w:val="24"/>
                <w:szCs w:val="24"/>
              </w:rPr>
            </w:pPr>
            <w:r w:rsidRPr="002E0108">
              <w:rPr>
                <w:rFonts w:ascii="Arial" w:hAnsi="Arial" w:cs="Arial"/>
                <w:sz w:val="24"/>
                <w:szCs w:val="24"/>
              </w:rPr>
              <w:t>PERSONAL QUALITIES/BEHAVIOURS</w:t>
            </w:r>
          </w:p>
        </w:tc>
        <w:tc>
          <w:tcPr>
            <w:tcW w:w="3578" w:type="dxa"/>
            <w:tcBorders>
              <w:top w:val="single" w:sz="7" w:space="0" w:color="000000"/>
              <w:left w:val="single" w:sz="7" w:space="0" w:color="000000"/>
              <w:bottom w:val="single" w:sz="7" w:space="0" w:color="000000"/>
              <w:right w:val="single" w:sz="7" w:space="0" w:color="000000"/>
            </w:tcBorders>
          </w:tcPr>
          <w:p w14:paraId="6B27F200" w14:textId="77777777" w:rsidR="00920B82" w:rsidRPr="002E0108" w:rsidRDefault="00920B82" w:rsidP="00E952A9">
            <w:pPr>
              <w:numPr>
                <w:ilvl w:val="0"/>
                <w:numId w:val="2"/>
              </w:numPr>
              <w:shd w:val="clear" w:color="auto" w:fill="FFFFFF"/>
              <w:spacing w:after="0" w:line="240" w:lineRule="auto"/>
              <w:rPr>
                <w:rFonts w:ascii="Arial" w:hAnsi="Arial" w:cs="Arial"/>
                <w:sz w:val="24"/>
                <w:szCs w:val="24"/>
              </w:rPr>
            </w:pPr>
            <w:r w:rsidRPr="002E0108">
              <w:rPr>
                <w:rFonts w:ascii="Arial" w:hAnsi="Arial" w:cs="Arial"/>
                <w:sz w:val="24"/>
                <w:szCs w:val="24"/>
              </w:rPr>
              <w:t>Demonstrate a strong and visible passion and commitment to the charity, its  strategic objectives and cause</w:t>
            </w:r>
          </w:p>
          <w:p w14:paraId="767BDA51" w14:textId="77777777" w:rsidR="00920B82" w:rsidRPr="002E0108" w:rsidRDefault="00920B82" w:rsidP="00E952A9">
            <w:pPr>
              <w:numPr>
                <w:ilvl w:val="0"/>
                <w:numId w:val="2"/>
              </w:numPr>
              <w:shd w:val="clear" w:color="auto" w:fill="FFFFFF"/>
              <w:spacing w:after="0" w:line="240" w:lineRule="auto"/>
              <w:rPr>
                <w:rFonts w:ascii="Arial" w:hAnsi="Arial" w:cs="Arial"/>
                <w:sz w:val="24"/>
                <w:szCs w:val="24"/>
              </w:rPr>
            </w:pPr>
            <w:r w:rsidRPr="002E0108">
              <w:rPr>
                <w:rFonts w:ascii="Arial" w:hAnsi="Arial" w:cs="Arial"/>
                <w:sz w:val="24"/>
                <w:szCs w:val="24"/>
              </w:rPr>
              <w:t>Demonstrate tact and diplomacy, with the ability to listen and engage effectively</w:t>
            </w:r>
          </w:p>
          <w:p w14:paraId="08733A0F" w14:textId="586C1160" w:rsidR="00920B82" w:rsidRDefault="00920B82" w:rsidP="00E952A9">
            <w:pPr>
              <w:pStyle w:val="ListParagraph"/>
              <w:widowControl w:val="0"/>
              <w:numPr>
                <w:ilvl w:val="0"/>
                <w:numId w:val="2"/>
              </w:numPr>
              <w:autoSpaceDE w:val="0"/>
              <w:autoSpaceDN w:val="0"/>
              <w:spacing w:after="58" w:line="240" w:lineRule="auto"/>
              <w:contextualSpacing w:val="0"/>
              <w:rPr>
                <w:rFonts w:ascii="Arial" w:hAnsi="Arial" w:cs="Arial"/>
                <w:sz w:val="24"/>
                <w:szCs w:val="24"/>
              </w:rPr>
            </w:pPr>
            <w:r w:rsidRPr="002E0108">
              <w:rPr>
                <w:rFonts w:ascii="Arial" w:hAnsi="Arial" w:cs="Arial"/>
                <w:sz w:val="24"/>
                <w:szCs w:val="24"/>
              </w:rPr>
              <w:t>Strong networking capabilities</w:t>
            </w:r>
            <w:r w:rsidR="00C35C85">
              <w:rPr>
                <w:rFonts w:ascii="Arial" w:hAnsi="Arial" w:cs="Arial"/>
                <w:sz w:val="24"/>
                <w:szCs w:val="24"/>
              </w:rPr>
              <w:t xml:space="preserve"> with fundraising as a key aim.</w:t>
            </w:r>
          </w:p>
          <w:p w14:paraId="478702D4" w14:textId="77777777" w:rsidR="00920B82" w:rsidRPr="004931E8" w:rsidRDefault="00920B82" w:rsidP="00E952A9">
            <w:pPr>
              <w:pStyle w:val="ListParagraph"/>
              <w:widowControl w:val="0"/>
              <w:numPr>
                <w:ilvl w:val="0"/>
                <w:numId w:val="2"/>
              </w:numPr>
              <w:autoSpaceDE w:val="0"/>
              <w:autoSpaceDN w:val="0"/>
              <w:spacing w:after="58" w:line="240" w:lineRule="auto"/>
              <w:contextualSpacing w:val="0"/>
              <w:rPr>
                <w:rFonts w:ascii="Arial" w:hAnsi="Arial" w:cs="Arial"/>
                <w:sz w:val="24"/>
                <w:szCs w:val="24"/>
              </w:rPr>
            </w:pPr>
            <w:r>
              <w:rPr>
                <w:rFonts w:ascii="Arial" w:hAnsi="Arial" w:cs="Arial"/>
                <w:sz w:val="24"/>
                <w:szCs w:val="24"/>
              </w:rPr>
              <w:t>Comfortable in a collaborative team environment</w:t>
            </w:r>
          </w:p>
          <w:p w14:paraId="21844D65" w14:textId="77777777" w:rsidR="00920B82" w:rsidRPr="002E0108" w:rsidRDefault="00920B82" w:rsidP="00E952A9">
            <w:pPr>
              <w:pStyle w:val="ListParagraph"/>
              <w:widowControl w:val="0"/>
              <w:numPr>
                <w:ilvl w:val="0"/>
                <w:numId w:val="2"/>
              </w:numPr>
              <w:autoSpaceDE w:val="0"/>
              <w:autoSpaceDN w:val="0"/>
              <w:spacing w:after="58" w:line="240" w:lineRule="auto"/>
              <w:contextualSpacing w:val="0"/>
              <w:rPr>
                <w:rFonts w:ascii="Arial" w:hAnsi="Arial" w:cs="Arial"/>
                <w:sz w:val="24"/>
                <w:szCs w:val="24"/>
              </w:rPr>
            </w:pPr>
            <w:r w:rsidRPr="002E0108">
              <w:rPr>
                <w:rFonts w:ascii="Arial" w:hAnsi="Arial" w:cs="Arial"/>
                <w:sz w:val="24"/>
                <w:szCs w:val="24"/>
              </w:rPr>
              <w:t>Innovative and open to new ideas</w:t>
            </w:r>
          </w:p>
          <w:p w14:paraId="6B99CF04" w14:textId="77777777" w:rsidR="00920B82" w:rsidRDefault="00920B82" w:rsidP="00E952A9">
            <w:pPr>
              <w:pStyle w:val="ListParagraph"/>
              <w:numPr>
                <w:ilvl w:val="0"/>
                <w:numId w:val="2"/>
              </w:numPr>
              <w:pBdr>
                <w:top w:val="nil"/>
                <w:left w:val="nil"/>
                <w:bottom w:val="nil"/>
                <w:right w:val="nil"/>
                <w:between w:val="nil"/>
              </w:pBdr>
              <w:spacing w:after="0" w:line="240" w:lineRule="auto"/>
              <w:rPr>
                <w:rFonts w:ascii="Arial" w:eastAsia="Arial" w:hAnsi="Arial" w:cs="Arial"/>
                <w:sz w:val="24"/>
                <w:szCs w:val="24"/>
              </w:rPr>
            </w:pPr>
            <w:r w:rsidRPr="002E0108">
              <w:rPr>
                <w:rFonts w:ascii="Arial" w:hAnsi="Arial" w:cs="Arial"/>
                <w:sz w:val="24"/>
                <w:szCs w:val="24"/>
              </w:rPr>
              <w:t>Demonstrate integrity, objectivity and accountability</w:t>
            </w:r>
            <w:r>
              <w:rPr>
                <w:rFonts w:ascii="Arial" w:eastAsia="Arial" w:hAnsi="Arial" w:cs="Arial"/>
                <w:sz w:val="24"/>
                <w:szCs w:val="24"/>
              </w:rPr>
              <w:t xml:space="preserve"> </w:t>
            </w:r>
          </w:p>
          <w:p w14:paraId="06A7B68E" w14:textId="77777777" w:rsidR="00920B82" w:rsidRDefault="00920B82" w:rsidP="00E952A9">
            <w:pPr>
              <w:pStyle w:val="ListParagraph"/>
              <w:numPr>
                <w:ilvl w:val="0"/>
                <w:numId w:val="2"/>
              </w:numPr>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Commitment to THAT’s Trustee code of conduct.</w:t>
            </w:r>
          </w:p>
          <w:p w14:paraId="6B1320DA" w14:textId="77777777" w:rsidR="00920B82" w:rsidRDefault="00920B82" w:rsidP="00E952A9">
            <w:pPr>
              <w:pStyle w:val="ListParagraph"/>
              <w:numPr>
                <w:ilvl w:val="0"/>
                <w:numId w:val="2"/>
              </w:numPr>
              <w:pBdr>
                <w:top w:val="nil"/>
                <w:left w:val="nil"/>
                <w:bottom w:val="nil"/>
                <w:right w:val="nil"/>
                <w:between w:val="nil"/>
              </w:pBdr>
              <w:spacing w:after="0" w:line="240" w:lineRule="auto"/>
              <w:rPr>
                <w:rFonts w:ascii="Arial" w:eastAsia="Arial" w:hAnsi="Arial" w:cs="Arial"/>
                <w:sz w:val="24"/>
                <w:szCs w:val="24"/>
              </w:rPr>
            </w:pPr>
            <w:r w:rsidRPr="0087070F">
              <w:rPr>
                <w:rFonts w:ascii="Arial" w:eastAsia="Arial" w:hAnsi="Arial" w:cs="Arial"/>
                <w:sz w:val="24"/>
                <w:szCs w:val="24"/>
              </w:rPr>
              <w:t xml:space="preserve">A strong personal commitment to equity, diversity and inclusion </w:t>
            </w:r>
          </w:p>
          <w:p w14:paraId="57E03F09" w14:textId="77777777" w:rsidR="00920B82" w:rsidRDefault="00920B82" w:rsidP="00E952A9">
            <w:pPr>
              <w:pStyle w:val="ListParagraph"/>
              <w:numPr>
                <w:ilvl w:val="0"/>
                <w:numId w:val="2"/>
              </w:numPr>
              <w:pBdr>
                <w:top w:val="nil"/>
                <w:left w:val="nil"/>
                <w:bottom w:val="nil"/>
                <w:right w:val="nil"/>
                <w:between w:val="nil"/>
              </w:pBdr>
              <w:spacing w:after="0" w:line="240" w:lineRule="auto"/>
              <w:rPr>
                <w:rFonts w:ascii="Arial" w:eastAsia="Arial" w:hAnsi="Arial" w:cs="Arial"/>
                <w:sz w:val="24"/>
                <w:szCs w:val="24"/>
              </w:rPr>
            </w:pPr>
            <w:r w:rsidRPr="0087070F">
              <w:rPr>
                <w:rFonts w:ascii="Arial" w:eastAsia="Arial" w:hAnsi="Arial" w:cs="Arial"/>
                <w:sz w:val="24"/>
                <w:szCs w:val="24"/>
              </w:rPr>
              <w:t xml:space="preserve">Willingness to lead according to our values </w:t>
            </w:r>
          </w:p>
          <w:p w14:paraId="50DF0F37" w14:textId="3D88F4A8" w:rsidR="00920B82" w:rsidRPr="00ED55D4" w:rsidRDefault="00920B82" w:rsidP="00E952A9">
            <w:pPr>
              <w:pStyle w:val="ListParagraph"/>
              <w:numPr>
                <w:ilvl w:val="0"/>
                <w:numId w:val="2"/>
              </w:numPr>
              <w:pBdr>
                <w:top w:val="nil"/>
                <w:left w:val="nil"/>
                <w:bottom w:val="nil"/>
                <w:right w:val="nil"/>
                <w:between w:val="nil"/>
              </w:pBdr>
              <w:spacing w:after="0" w:line="240" w:lineRule="auto"/>
              <w:rPr>
                <w:rFonts w:ascii="Arial" w:eastAsia="Arial" w:hAnsi="Arial" w:cs="Arial"/>
                <w:sz w:val="24"/>
                <w:szCs w:val="24"/>
              </w:rPr>
            </w:pPr>
            <w:r w:rsidRPr="0087070F">
              <w:rPr>
                <w:rFonts w:ascii="Arial" w:eastAsia="Arial" w:hAnsi="Arial" w:cs="Arial"/>
                <w:sz w:val="24"/>
                <w:szCs w:val="24"/>
              </w:rPr>
              <w:t>Commitment to Nolan’s seven principles of public life: selflessness, integrity, objectivity, accountability, openness, honesty and leadership</w:t>
            </w:r>
          </w:p>
        </w:tc>
        <w:tc>
          <w:tcPr>
            <w:tcW w:w="3467" w:type="dxa"/>
            <w:tcBorders>
              <w:top w:val="single" w:sz="7" w:space="0" w:color="000000"/>
              <w:left w:val="single" w:sz="7" w:space="0" w:color="000000"/>
              <w:bottom w:val="single" w:sz="7" w:space="0" w:color="000000"/>
              <w:right w:val="single" w:sz="7" w:space="0" w:color="000000"/>
            </w:tcBorders>
          </w:tcPr>
          <w:p w14:paraId="5A447FF5" w14:textId="77777777" w:rsidR="00920B82" w:rsidRDefault="00920B82" w:rsidP="00830433">
            <w:pPr>
              <w:spacing w:after="58"/>
              <w:rPr>
                <w:rFonts w:ascii="Arial" w:hAnsi="Arial" w:cs="Arial"/>
                <w:sz w:val="24"/>
                <w:szCs w:val="24"/>
              </w:rPr>
            </w:pPr>
            <w:r>
              <w:rPr>
                <w:rFonts w:ascii="Arial" w:hAnsi="Arial" w:cs="Arial"/>
                <w:sz w:val="24"/>
                <w:szCs w:val="24"/>
              </w:rPr>
              <w:t>Passionate about helping people in need through Foodbanks</w:t>
            </w:r>
          </w:p>
          <w:p w14:paraId="18578DBF" w14:textId="2E36C93C" w:rsidR="00C35C85" w:rsidRPr="002E0108" w:rsidRDefault="00C35C85" w:rsidP="00830433">
            <w:pPr>
              <w:spacing w:after="58"/>
              <w:rPr>
                <w:rFonts w:ascii="Arial" w:hAnsi="Arial" w:cs="Arial"/>
                <w:sz w:val="24"/>
                <w:szCs w:val="24"/>
              </w:rPr>
            </w:pPr>
            <w:r>
              <w:rPr>
                <w:rFonts w:ascii="Arial" w:hAnsi="Arial" w:cs="Arial"/>
                <w:sz w:val="24"/>
                <w:szCs w:val="24"/>
              </w:rPr>
              <w:t xml:space="preserve">A desire and flare for leading fundraising activities </w:t>
            </w:r>
          </w:p>
        </w:tc>
      </w:tr>
      <w:tr w:rsidR="00920B82" w:rsidRPr="002E0108" w14:paraId="33E58A6A" w14:textId="77777777" w:rsidTr="00830433">
        <w:trPr>
          <w:jc w:val="center"/>
        </w:trPr>
        <w:tc>
          <w:tcPr>
            <w:tcW w:w="3623" w:type="dxa"/>
            <w:tcBorders>
              <w:top w:val="single" w:sz="7" w:space="0" w:color="000000"/>
              <w:left w:val="single" w:sz="7" w:space="0" w:color="000000"/>
              <w:bottom w:val="single" w:sz="7" w:space="0" w:color="000000"/>
              <w:right w:val="single" w:sz="7" w:space="0" w:color="000000"/>
            </w:tcBorders>
          </w:tcPr>
          <w:p w14:paraId="0D75B77F" w14:textId="77777777" w:rsidR="00920B82" w:rsidRPr="002E0108" w:rsidRDefault="00920B82" w:rsidP="00830433">
            <w:pPr>
              <w:spacing w:after="58"/>
              <w:rPr>
                <w:rFonts w:ascii="Arial" w:hAnsi="Arial" w:cs="Arial"/>
                <w:sz w:val="24"/>
                <w:szCs w:val="24"/>
              </w:rPr>
            </w:pPr>
            <w:r w:rsidRPr="002E0108">
              <w:rPr>
                <w:rFonts w:ascii="Arial" w:hAnsi="Arial" w:cs="Arial"/>
                <w:sz w:val="24"/>
                <w:szCs w:val="24"/>
              </w:rPr>
              <w:t xml:space="preserve"> CIRCUMSTANCES</w:t>
            </w:r>
          </w:p>
        </w:tc>
        <w:tc>
          <w:tcPr>
            <w:tcW w:w="3578" w:type="dxa"/>
            <w:tcBorders>
              <w:top w:val="single" w:sz="7" w:space="0" w:color="000000"/>
              <w:left w:val="single" w:sz="7" w:space="0" w:color="000000"/>
              <w:bottom w:val="single" w:sz="7" w:space="0" w:color="000000"/>
              <w:right w:val="single" w:sz="7" w:space="0" w:color="000000"/>
            </w:tcBorders>
          </w:tcPr>
          <w:p w14:paraId="780D399B" w14:textId="6D3CE402" w:rsidR="00920B82" w:rsidRPr="002E0108" w:rsidRDefault="00920B82" w:rsidP="00E952A9">
            <w:pPr>
              <w:spacing w:after="58"/>
              <w:rPr>
                <w:rFonts w:ascii="Arial" w:hAnsi="Arial" w:cs="Arial"/>
                <w:sz w:val="24"/>
                <w:szCs w:val="24"/>
              </w:rPr>
            </w:pPr>
            <w:r w:rsidRPr="002E0108">
              <w:rPr>
                <w:rFonts w:ascii="Arial" w:hAnsi="Arial" w:cs="Arial"/>
                <w:sz w:val="24"/>
                <w:szCs w:val="24"/>
              </w:rPr>
              <w:t xml:space="preserve">Hours are completely flexible and may involve evening and weekend attendance at events and meetings. May involve </w:t>
            </w:r>
            <w:r w:rsidRPr="002E0108">
              <w:rPr>
                <w:rFonts w:ascii="Arial" w:hAnsi="Arial" w:cs="Arial"/>
                <w:sz w:val="24"/>
                <w:szCs w:val="24"/>
              </w:rPr>
              <w:lastRenderedPageBreak/>
              <w:t>travel</w:t>
            </w:r>
            <w:r>
              <w:rPr>
                <w:rFonts w:ascii="Arial" w:hAnsi="Arial" w:cs="Arial"/>
                <w:sz w:val="24"/>
                <w:szCs w:val="24"/>
              </w:rPr>
              <w:t xml:space="preserve"> and </w:t>
            </w:r>
            <w:r w:rsidR="006A0314">
              <w:rPr>
                <w:rFonts w:ascii="Arial" w:hAnsi="Arial" w:cs="Arial"/>
                <w:sz w:val="24"/>
                <w:szCs w:val="24"/>
              </w:rPr>
              <w:t xml:space="preserve">will involve </w:t>
            </w:r>
            <w:r>
              <w:rPr>
                <w:rFonts w:ascii="Arial" w:hAnsi="Arial" w:cs="Arial"/>
                <w:sz w:val="24"/>
                <w:szCs w:val="24"/>
              </w:rPr>
              <w:t>working from home</w:t>
            </w:r>
            <w:r w:rsidR="006A0314">
              <w:rPr>
                <w:rFonts w:ascii="Arial" w:hAnsi="Arial" w:cs="Arial"/>
                <w:sz w:val="24"/>
                <w:szCs w:val="24"/>
              </w:rPr>
              <w:t xml:space="preserve"> and on line meetings</w:t>
            </w:r>
          </w:p>
          <w:p w14:paraId="2E67F189" w14:textId="77777777" w:rsidR="00920B82" w:rsidRPr="002E0108" w:rsidRDefault="00920B82" w:rsidP="00830433">
            <w:pPr>
              <w:spacing w:after="58"/>
              <w:rPr>
                <w:rFonts w:ascii="Arial" w:hAnsi="Arial" w:cs="Arial"/>
                <w:sz w:val="24"/>
                <w:szCs w:val="24"/>
              </w:rPr>
            </w:pPr>
          </w:p>
        </w:tc>
        <w:tc>
          <w:tcPr>
            <w:tcW w:w="3467" w:type="dxa"/>
            <w:tcBorders>
              <w:top w:val="single" w:sz="7" w:space="0" w:color="000000"/>
              <w:left w:val="single" w:sz="7" w:space="0" w:color="000000"/>
              <w:bottom w:val="single" w:sz="7" w:space="0" w:color="000000"/>
              <w:right w:val="single" w:sz="7" w:space="0" w:color="000000"/>
            </w:tcBorders>
          </w:tcPr>
          <w:p w14:paraId="64A9E2EB" w14:textId="77777777" w:rsidR="00920B82" w:rsidRPr="002E0108" w:rsidRDefault="00920B82" w:rsidP="00830433">
            <w:pPr>
              <w:spacing w:line="120" w:lineRule="exact"/>
              <w:rPr>
                <w:rFonts w:ascii="Arial" w:hAnsi="Arial" w:cs="Arial"/>
                <w:sz w:val="24"/>
                <w:szCs w:val="24"/>
              </w:rPr>
            </w:pPr>
          </w:p>
          <w:p w14:paraId="64733C84" w14:textId="77777777" w:rsidR="00920B82" w:rsidRPr="002E0108" w:rsidRDefault="00920B82" w:rsidP="00830433">
            <w:pPr>
              <w:shd w:val="clear" w:color="auto" w:fill="FFFFFF"/>
              <w:spacing w:after="0" w:line="240" w:lineRule="auto"/>
              <w:ind w:left="360"/>
              <w:jc w:val="both"/>
              <w:rPr>
                <w:rFonts w:ascii="Arial" w:hAnsi="Arial" w:cs="Arial"/>
                <w:sz w:val="24"/>
                <w:szCs w:val="24"/>
              </w:rPr>
            </w:pPr>
          </w:p>
        </w:tc>
      </w:tr>
    </w:tbl>
    <w:p w14:paraId="07FBE505" w14:textId="77777777" w:rsidR="00920B82" w:rsidRDefault="00920B82" w:rsidP="00920B82">
      <w:pPr>
        <w:pBdr>
          <w:top w:val="nil"/>
          <w:left w:val="nil"/>
          <w:bottom w:val="nil"/>
          <w:right w:val="nil"/>
          <w:between w:val="nil"/>
        </w:pBdr>
        <w:spacing w:after="0" w:line="240" w:lineRule="auto"/>
        <w:rPr>
          <w:rFonts w:ascii="Arial" w:eastAsia="Arial" w:hAnsi="Arial" w:cs="Arial"/>
          <w:b/>
          <w:bCs/>
          <w:i/>
          <w:iCs/>
          <w:sz w:val="24"/>
          <w:szCs w:val="24"/>
        </w:rPr>
      </w:pPr>
    </w:p>
    <w:p w14:paraId="2079543B" w14:textId="77777777" w:rsidR="00EC5FD9" w:rsidRDefault="00EC5FD9"/>
    <w:sectPr w:rsidR="00EC5FD9">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29D2E" w14:textId="77777777" w:rsidR="00D17690" w:rsidRDefault="00D17690" w:rsidP="00920B82">
      <w:pPr>
        <w:spacing w:after="0" w:line="240" w:lineRule="auto"/>
      </w:pPr>
      <w:r>
        <w:separator/>
      </w:r>
    </w:p>
  </w:endnote>
  <w:endnote w:type="continuationSeparator" w:id="0">
    <w:p w14:paraId="55634553" w14:textId="77777777" w:rsidR="00D17690" w:rsidRDefault="00D17690" w:rsidP="00920B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07A6A" w14:textId="77777777" w:rsidR="00D17690" w:rsidRDefault="00D17690" w:rsidP="00920B82">
      <w:pPr>
        <w:spacing w:after="0" w:line="240" w:lineRule="auto"/>
      </w:pPr>
      <w:r>
        <w:separator/>
      </w:r>
    </w:p>
  </w:footnote>
  <w:footnote w:type="continuationSeparator" w:id="0">
    <w:p w14:paraId="017132A1" w14:textId="77777777" w:rsidR="00D17690" w:rsidRDefault="00D17690" w:rsidP="00920B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D0ED7" w14:textId="21AB36AE" w:rsidR="00920B82" w:rsidRDefault="00920B82" w:rsidP="00920B82">
    <w:pPr>
      <w:tabs>
        <w:tab w:val="left" w:pos="5103"/>
      </w:tabs>
      <w:spacing w:after="0"/>
      <w:ind w:left="1701"/>
    </w:pPr>
    <w:r>
      <w:rPr>
        <w:noProof/>
      </w:rPr>
      <w:drawing>
        <wp:anchor distT="0" distB="0" distL="114300" distR="114300" simplePos="0" relativeHeight="251659264" behindDoc="0" locked="0" layoutInCell="1" allowOverlap="1" wp14:anchorId="13E5ADBD" wp14:editId="6D46E8CD">
          <wp:simplePos x="0" y="0"/>
          <wp:positionH relativeFrom="column">
            <wp:posOffset>-94615</wp:posOffset>
          </wp:positionH>
          <wp:positionV relativeFrom="paragraph">
            <wp:posOffset>-3175</wp:posOffset>
          </wp:positionV>
          <wp:extent cx="956945" cy="956945"/>
          <wp:effectExtent l="0" t="0" r="0" b="0"/>
          <wp:wrapThrough wrapText="right">
            <wp:wrapPolygon edited="0">
              <wp:start x="0" y="0"/>
              <wp:lineTo x="0" y="21070"/>
              <wp:lineTo x="21070" y="21070"/>
              <wp:lineTo x="21070" y="0"/>
              <wp:lineTo x="0" y="0"/>
            </wp:wrapPolygon>
          </wp:wrapThrough>
          <wp:docPr id="4" name="Picture 4" descr="A box with food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ox with food in i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56945" cy="956945"/>
                  </a:xfrm>
                  <a:prstGeom prst="rect">
                    <a:avLst/>
                  </a:prstGeom>
                  <a:noFill/>
                  <a:ln>
                    <a:noFill/>
                  </a:ln>
                </pic:spPr>
              </pic:pic>
            </a:graphicData>
          </a:graphic>
          <wp14:sizeRelH relativeFrom="margin">
            <wp14:pctWidth>0</wp14:pctWidth>
          </wp14:sizeRelH>
          <wp14:sizeRelV relativeFrom="margin">
            <wp14:pctHeight>0</wp14:pctHeight>
          </wp14:sizeRelV>
        </wp:anchor>
      </w:drawing>
    </w:r>
    <w:r>
      <w:t>THAT Food</w:t>
    </w:r>
    <w:r w:rsidR="000F1300">
      <w:t>b</w:t>
    </w:r>
    <w:r>
      <w:t xml:space="preserve">ank </w:t>
    </w:r>
  </w:p>
  <w:p w14:paraId="599F1284" w14:textId="77777777" w:rsidR="00920B82" w:rsidRPr="00E26683" w:rsidRDefault="00920B82" w:rsidP="00920B82">
    <w:pPr>
      <w:spacing w:after="0"/>
      <w:ind w:left="1701"/>
      <w:rPr>
        <w:sz w:val="20"/>
        <w:szCs w:val="20"/>
      </w:rPr>
    </w:pPr>
    <w:r w:rsidRPr="00E26683">
      <w:rPr>
        <w:sz w:val="20"/>
        <w:szCs w:val="20"/>
      </w:rPr>
      <w:t>(Charity Number 1146610)</w:t>
    </w:r>
  </w:p>
  <w:p w14:paraId="46962593" w14:textId="77777777" w:rsidR="00920B82" w:rsidRDefault="00920B82" w:rsidP="00920B82">
    <w:pPr>
      <w:tabs>
        <w:tab w:val="left" w:pos="5103"/>
      </w:tabs>
      <w:spacing w:after="0"/>
      <w:ind w:left="1701"/>
    </w:pPr>
    <w:r>
      <w:t>8 Queensway House, Queensway, Newton Abbot. TQ12 4BA</w:t>
    </w:r>
  </w:p>
  <w:p w14:paraId="092C4728" w14:textId="28F0A318" w:rsidR="00920B82" w:rsidRDefault="00920B82" w:rsidP="00920B82">
    <w:pPr>
      <w:tabs>
        <w:tab w:val="left" w:pos="5103"/>
      </w:tabs>
      <w:spacing w:after="0"/>
      <w:ind w:left="1701" w:right="-285"/>
    </w:pPr>
    <w:r>
      <w:t xml:space="preserve">Tel: 01626 437310, email:  </w:t>
    </w:r>
    <w:hyperlink r:id="rId2" w:history="1">
      <w:r w:rsidR="009C09FA" w:rsidRPr="00521591">
        <w:rPr>
          <w:rStyle w:val="Hyperlink"/>
        </w:rPr>
        <w:t>office@thatfoodbank.com</w:t>
      </w:r>
    </w:hyperlink>
  </w:p>
  <w:p w14:paraId="02B27957" w14:textId="77777777" w:rsidR="00920B82" w:rsidRDefault="00920B82" w:rsidP="00920B82">
    <w:pPr>
      <w:tabs>
        <w:tab w:val="left" w:pos="5103"/>
      </w:tabs>
      <w:spacing w:after="0"/>
      <w:ind w:left="1701" w:right="-285"/>
    </w:pPr>
    <w:r>
      <w:t xml:space="preserve">Web: </w:t>
    </w:r>
    <w:hyperlink r:id="rId3" w:history="1">
      <w:r w:rsidRPr="005639E7">
        <w:rPr>
          <w:rStyle w:val="Hyperlink"/>
        </w:rPr>
        <w:t>www.thatfoodbank.com</w:t>
      </w:r>
    </w:hyperlink>
  </w:p>
  <w:p w14:paraId="6D97198A" w14:textId="77777777" w:rsidR="00920B82" w:rsidRDefault="00920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36271"/>
    <w:multiLevelType w:val="multilevel"/>
    <w:tmpl w:val="5AEECB40"/>
    <w:lvl w:ilvl="0">
      <w:start w:val="1"/>
      <w:numFmt w:val="bullet"/>
      <w:lvlText w:val=""/>
      <w:lvlJc w:val="left"/>
      <w:pPr>
        <w:tabs>
          <w:tab w:val="num" w:pos="360"/>
        </w:tabs>
        <w:ind w:left="360" w:hanging="360"/>
      </w:pPr>
      <w:rPr>
        <w:rFonts w:ascii="Symbol" w:hAnsi="Symbol" w:hint="default"/>
        <w:color w:val="auto"/>
        <w:position w:val="2"/>
        <w:sz w:val="16"/>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E843FA"/>
    <w:multiLevelType w:val="multilevel"/>
    <w:tmpl w:val="5AEECB40"/>
    <w:lvl w:ilvl="0">
      <w:start w:val="1"/>
      <w:numFmt w:val="bullet"/>
      <w:lvlText w:val=""/>
      <w:lvlJc w:val="left"/>
      <w:pPr>
        <w:tabs>
          <w:tab w:val="num" w:pos="360"/>
        </w:tabs>
        <w:ind w:left="360" w:hanging="360"/>
      </w:pPr>
      <w:rPr>
        <w:rFonts w:ascii="Symbol" w:hAnsi="Symbol" w:hint="default"/>
        <w:color w:val="auto"/>
        <w:position w:val="2"/>
        <w:sz w:val="16"/>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073FF9"/>
    <w:multiLevelType w:val="hybridMultilevel"/>
    <w:tmpl w:val="09F20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8172994">
    <w:abstractNumId w:val="2"/>
  </w:num>
  <w:num w:numId="2" w16cid:durableId="1435324965">
    <w:abstractNumId w:val="0"/>
  </w:num>
  <w:num w:numId="3" w16cid:durableId="10885752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B82"/>
    <w:rsid w:val="0000260F"/>
    <w:rsid w:val="000329AE"/>
    <w:rsid w:val="0006083D"/>
    <w:rsid w:val="000F1300"/>
    <w:rsid w:val="000F6D2F"/>
    <w:rsid w:val="00106553"/>
    <w:rsid w:val="00132EEE"/>
    <w:rsid w:val="00242CA0"/>
    <w:rsid w:val="0028088F"/>
    <w:rsid w:val="002A39F7"/>
    <w:rsid w:val="002B0030"/>
    <w:rsid w:val="002C54B1"/>
    <w:rsid w:val="00310C58"/>
    <w:rsid w:val="00363A67"/>
    <w:rsid w:val="00434006"/>
    <w:rsid w:val="004678BC"/>
    <w:rsid w:val="004B29A5"/>
    <w:rsid w:val="005474DA"/>
    <w:rsid w:val="005A7AEA"/>
    <w:rsid w:val="005E1E40"/>
    <w:rsid w:val="005F642F"/>
    <w:rsid w:val="00663BB9"/>
    <w:rsid w:val="006A0314"/>
    <w:rsid w:val="0073707E"/>
    <w:rsid w:val="007679B7"/>
    <w:rsid w:val="007A0EF0"/>
    <w:rsid w:val="008322C0"/>
    <w:rsid w:val="00877FA1"/>
    <w:rsid w:val="008821D1"/>
    <w:rsid w:val="00920B82"/>
    <w:rsid w:val="00966070"/>
    <w:rsid w:val="009A2683"/>
    <w:rsid w:val="009C09FA"/>
    <w:rsid w:val="00A002C4"/>
    <w:rsid w:val="00AC1C4E"/>
    <w:rsid w:val="00B25B92"/>
    <w:rsid w:val="00C2577D"/>
    <w:rsid w:val="00C35C85"/>
    <w:rsid w:val="00C55734"/>
    <w:rsid w:val="00CA15C6"/>
    <w:rsid w:val="00CD5A62"/>
    <w:rsid w:val="00D17690"/>
    <w:rsid w:val="00D51CED"/>
    <w:rsid w:val="00D83C1A"/>
    <w:rsid w:val="00D92F75"/>
    <w:rsid w:val="00DC6E1B"/>
    <w:rsid w:val="00DE2469"/>
    <w:rsid w:val="00E952A9"/>
    <w:rsid w:val="00EA2D7C"/>
    <w:rsid w:val="00EC5FD9"/>
    <w:rsid w:val="00FB55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0AC06"/>
  <w15:chartTrackingRefBased/>
  <w15:docId w15:val="{3B45A4D5-5FC9-4679-856C-87AC9258C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B82"/>
    <w:pPr>
      <w:spacing w:after="200" w:line="276" w:lineRule="auto"/>
    </w:pPr>
    <w:rPr>
      <w:rFonts w:ascii="Calibri" w:eastAsia="Calibri" w:hAnsi="Calibri" w:cs="Calibri"/>
      <w:kern w:val="0"/>
      <w:sz w:val="22"/>
      <w:szCs w:val="22"/>
      <w:lang w:eastAsia="en-GB"/>
      <w14:ligatures w14:val="none"/>
    </w:rPr>
  </w:style>
  <w:style w:type="paragraph" w:styleId="Heading1">
    <w:name w:val="heading 1"/>
    <w:basedOn w:val="Normal"/>
    <w:next w:val="Normal"/>
    <w:link w:val="Heading1Char"/>
    <w:uiPriority w:val="9"/>
    <w:qFormat/>
    <w:rsid w:val="00920B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20B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0B8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0B8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20B8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20B8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20B8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20B8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20B8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0B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20B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0B8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0B8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20B8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20B8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20B8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20B8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20B8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20B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0B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0B8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0B8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20B82"/>
    <w:pPr>
      <w:spacing w:before="160"/>
      <w:jc w:val="center"/>
    </w:pPr>
    <w:rPr>
      <w:i/>
      <w:iCs/>
      <w:color w:val="404040" w:themeColor="text1" w:themeTint="BF"/>
    </w:rPr>
  </w:style>
  <w:style w:type="character" w:customStyle="1" w:styleId="QuoteChar">
    <w:name w:val="Quote Char"/>
    <w:basedOn w:val="DefaultParagraphFont"/>
    <w:link w:val="Quote"/>
    <w:uiPriority w:val="29"/>
    <w:rsid w:val="00920B82"/>
    <w:rPr>
      <w:i/>
      <w:iCs/>
      <w:color w:val="404040" w:themeColor="text1" w:themeTint="BF"/>
    </w:rPr>
  </w:style>
  <w:style w:type="paragraph" w:styleId="ListParagraph">
    <w:name w:val="List Paragraph"/>
    <w:basedOn w:val="Normal"/>
    <w:uiPriority w:val="1"/>
    <w:qFormat/>
    <w:rsid w:val="00920B82"/>
    <w:pPr>
      <w:ind w:left="720"/>
      <w:contextualSpacing/>
    </w:pPr>
  </w:style>
  <w:style w:type="character" w:styleId="IntenseEmphasis">
    <w:name w:val="Intense Emphasis"/>
    <w:basedOn w:val="DefaultParagraphFont"/>
    <w:uiPriority w:val="21"/>
    <w:qFormat/>
    <w:rsid w:val="00920B82"/>
    <w:rPr>
      <w:i/>
      <w:iCs/>
      <w:color w:val="0F4761" w:themeColor="accent1" w:themeShade="BF"/>
    </w:rPr>
  </w:style>
  <w:style w:type="paragraph" w:styleId="IntenseQuote">
    <w:name w:val="Intense Quote"/>
    <w:basedOn w:val="Normal"/>
    <w:next w:val="Normal"/>
    <w:link w:val="IntenseQuoteChar"/>
    <w:uiPriority w:val="30"/>
    <w:qFormat/>
    <w:rsid w:val="00920B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0B82"/>
    <w:rPr>
      <w:i/>
      <w:iCs/>
      <w:color w:val="0F4761" w:themeColor="accent1" w:themeShade="BF"/>
    </w:rPr>
  </w:style>
  <w:style w:type="character" w:styleId="IntenseReference">
    <w:name w:val="Intense Reference"/>
    <w:basedOn w:val="DefaultParagraphFont"/>
    <w:uiPriority w:val="32"/>
    <w:qFormat/>
    <w:rsid w:val="00920B82"/>
    <w:rPr>
      <w:b/>
      <w:bCs/>
      <w:smallCaps/>
      <w:color w:val="0F4761" w:themeColor="accent1" w:themeShade="BF"/>
      <w:spacing w:val="5"/>
    </w:rPr>
  </w:style>
  <w:style w:type="paragraph" w:styleId="Header">
    <w:name w:val="header"/>
    <w:basedOn w:val="Normal"/>
    <w:link w:val="HeaderChar"/>
    <w:uiPriority w:val="99"/>
    <w:unhideWhenUsed/>
    <w:rsid w:val="00920B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0B82"/>
    <w:rPr>
      <w:rFonts w:ascii="Calibri" w:eastAsia="Calibri" w:hAnsi="Calibri" w:cs="Calibri"/>
      <w:kern w:val="0"/>
      <w:sz w:val="22"/>
      <w:szCs w:val="22"/>
      <w:lang w:eastAsia="en-GB"/>
      <w14:ligatures w14:val="none"/>
    </w:rPr>
  </w:style>
  <w:style w:type="paragraph" w:styleId="Footer">
    <w:name w:val="footer"/>
    <w:basedOn w:val="Normal"/>
    <w:link w:val="FooterChar"/>
    <w:uiPriority w:val="99"/>
    <w:unhideWhenUsed/>
    <w:rsid w:val="00920B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0B82"/>
    <w:rPr>
      <w:rFonts w:ascii="Calibri" w:eastAsia="Calibri" w:hAnsi="Calibri" w:cs="Calibri"/>
      <w:kern w:val="0"/>
      <w:sz w:val="22"/>
      <w:szCs w:val="22"/>
      <w:lang w:eastAsia="en-GB"/>
      <w14:ligatures w14:val="none"/>
    </w:rPr>
  </w:style>
  <w:style w:type="character" w:styleId="Hyperlink">
    <w:name w:val="Hyperlink"/>
    <w:basedOn w:val="DefaultParagraphFont"/>
    <w:uiPriority w:val="99"/>
    <w:unhideWhenUsed/>
    <w:rsid w:val="00920B82"/>
    <w:rPr>
      <w:color w:val="467886" w:themeColor="hyperlink"/>
      <w:u w:val="single"/>
    </w:rPr>
  </w:style>
  <w:style w:type="character" w:styleId="UnresolvedMention">
    <w:name w:val="Unresolved Mention"/>
    <w:basedOn w:val="DefaultParagraphFont"/>
    <w:uiPriority w:val="99"/>
    <w:semiHidden/>
    <w:unhideWhenUsed/>
    <w:rsid w:val="009C09FA"/>
    <w:rPr>
      <w:color w:val="605E5C"/>
      <w:shd w:val="clear" w:color="auto" w:fill="E1DFDD"/>
    </w:rPr>
  </w:style>
  <w:style w:type="paragraph" w:styleId="Revision">
    <w:name w:val="Revision"/>
    <w:hidden/>
    <w:uiPriority w:val="99"/>
    <w:semiHidden/>
    <w:rsid w:val="006A0314"/>
    <w:pPr>
      <w:spacing w:after="0" w:line="240" w:lineRule="auto"/>
    </w:pPr>
    <w:rPr>
      <w:rFonts w:ascii="Calibri" w:eastAsia="Calibri" w:hAnsi="Calibri" w:cs="Calibri"/>
      <w:kern w:val="0"/>
      <w:sz w:val="22"/>
      <w:szCs w:val="22"/>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thatfoodbank.com" TargetMode="External"/><Relationship Id="rId2" Type="http://schemas.openxmlformats.org/officeDocument/2006/relationships/hyperlink" Target="mailto:office@thatfoodbank.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664</Words>
  <Characters>4018</Characters>
  <Application>Microsoft Office Word</Application>
  <DocSecurity>0</DocSecurity>
  <Lines>174</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North</dc:creator>
  <cp:keywords/>
  <dc:description/>
  <cp:lastModifiedBy>Rob North</cp:lastModifiedBy>
  <cp:revision>6</cp:revision>
  <dcterms:created xsi:type="dcterms:W3CDTF">2026-08-11T09:27:00Z</dcterms:created>
  <dcterms:modified xsi:type="dcterms:W3CDTF">2026-09-02T09:27:00Z</dcterms:modified>
</cp:coreProperties>
</file>